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النعمة</w:t>
      </w:r>
    </w:p>
    <w:p w14:paraId="30A144DD" w14:textId="3D11DC34" w:rsidR="00D83136" w:rsidRPr="00D83136" w:rsidRDefault="00D83136" w:rsidP="006C2818">
      <w:pPr>
        <w:pStyle w:val="NewSubtitle"/>
      </w:pPr>
      <w:r w:rsidRPr="00D83136">
        <w:t>فضل الله</w:t>
      </w:r>
    </w:p>
    <w:bookmarkEnd w:id="0"/>
    <w:p w14:paraId="5C097F03" w14:textId="5E23FA64" w:rsidR="00A7291B" w:rsidRDefault="0025169D" w:rsidP="00A7291B">
      <w:pPr>
        <w:pStyle w:val="NormalBlock"/>
      </w:pPr>
      <w:r>
        <w:t>واحدة من أحزن الحالات في الكنيسة هي عندما يبدأ المسيحيون بالقلق بشأن خلاصهم. فالأمر مختلف إذا بدأ خاطئ أو غير مؤمن بالقلق بشأن الذهاب إلى الجحيم. لكن الأمر يختلف عندما يقلق المؤمن – عندما يقلق المسيحي – فعلاً بشأن الخلاص.</w:t>
      </w:r>
    </w:p>
    <w:bookmarkEnd w:id="0"/>
    <w:p w14:paraId="5C097F03" w14:textId="5E23FA64" w:rsidR="00A7291B" w:rsidRDefault="0025169D" w:rsidP="00A7291B">
      <w:pPr>
        <w:pStyle w:val="NormalBlock"/>
      </w:pPr>
      <w:r>
        <w:t>ذات مرة أجريتُ استبيانًا في جماعة. سألتهم، على مقياس من 0 إلى 10 - حيث 0 تعني "أشعر بأنني ضائع تمامًا"، و10 تعني "أشعر بأنني مخلّص جدًا، وأنا متأكد جدًا من أنني مخلّص، ولا أستطيع الانتظار حتى يأتي يسوع" - أن يحددوا كيف يشعرون شخصيًا تجاه خلاصهم. جمعت البطاقات وراجعتها.</w:t>
      </w:r>
    </w:p>
    <w:bookmarkEnd w:id="0"/>
    <w:p w14:paraId="5C097F03" w14:textId="5E23FA64" w:rsidR="00A7291B" w:rsidRDefault="0025169D" w:rsidP="00A7291B">
      <w:pPr>
        <w:pStyle w:val="NormalBlock"/>
      </w:pPr>
      <w:r>
        <w:t>كانت هذه صفًا كبيرًا. وهل تعرف ما كان متوسط النتيجة؟ كانوا جميعًا مسيحيين. كل واحد منهم. كان معظمهم مسيحيين منذ 10 أو 20 أو حتى 30 سنة. ليسوا مسيحيين جدد.</w:t>
      </w:r>
    </w:p>
    <w:bookmarkEnd w:id="0"/>
    <w:p w14:paraId="5C097F03" w14:textId="5E23FA64" w:rsidR="00A7291B" w:rsidRDefault="0025169D" w:rsidP="00A7291B">
      <w:pPr>
        <w:pStyle w:val="NormalBlock"/>
      </w:pPr>
      <w:r>
        <w:t>كان المتوسط ٥. خمسة. نوعًا ما، "لا أدري... ربما. أعتقد أنني ذاهب إلى السماء. أعتقد أنني أشعر بالخلاص."</w:t>
      </w:r>
    </w:p>
    <w:bookmarkEnd w:id="0"/>
    <w:p w14:paraId="5C097F03" w14:textId="5E23FA64" w:rsidR="00A7291B" w:rsidRDefault="0025169D" w:rsidP="00A7291B">
      <w:pPr>
        <w:pStyle w:val="NormalBlock"/>
      </w:pPr>
      <w:r>
        <w:t>واحدة من أقوى أسلحة الشيطان هي جعل أبناء الله يشكون فيما إذا كانوا حقًا سينالون الخلاص أم لا. لقد وجدت أن المسيحيين الذين يشعرون بالقلق بشأن خلاصهم الشخصي عادةً لا يمتلكون فهمًا راسخًا لما تعنيه النعمة في حياتهم – ما تعنيه النعمة في الكتاب المقدس.</w:t>
      </w:r>
    </w:p>
    <w:bookmarkEnd w:id="0"/>
    <w:p w14:paraId="5C097F03" w14:textId="5E23FA64" w:rsidR="00A7291B" w:rsidRDefault="0025169D" w:rsidP="00A7291B">
      <w:pPr>
        <w:pStyle w:val="NormalBlock"/>
      </w:pPr>
      <w:r>
        <w:t>لهذا السبب نحن ندرس موضوع النعمة في درس الكتاب المقدس صباح الأحد هنا في القاعة. في درس اليوم، أود أن أقدم لكم نظرة عامة على الموضوع حتى يكون جميع الجماعة على دراية بهذه التعاليم الكتابية المهمة جداً. قد يسمع بعضكم في صفي أفكارًا ناقشناها بالفعل. أرجو منكم الصبر معنا – نريد أن يكون الكنيسة كلها على اطلاع بموضوع النعمة.</w:t>
      </w:r>
    </w:p>
    <w:p w14:paraId="6ABE7781" w14:textId="77777777" w:rsidR="00227BF5" w:rsidRDefault="00227BF5" w:rsidP="00227BF5">
      <w:pPr>
        <w:pStyle w:val="Heading2"/>
      </w:pPr>
      <w:r>
        <w:t>ما ليست عليه النعمة</w:t>
      </w:r>
    </w:p>
    <w:bookmarkEnd w:id="0"/>
    <w:p w14:paraId="27FB83DB" w14:textId="77777777" w:rsidR="00227BF5" w:rsidRDefault="00227BF5" w:rsidP="00227BF5">
      <w:pPr>
        <w:pStyle w:val="Heading3"/>
      </w:pPr>
      <w:r>
        <w:t>1. النعمة ليست خط فاصل</w:t>
      </w:r>
    </w:p>
    <w:bookmarkEnd w:id="0"/>
    <w:bookmarkEnd w:id="0"/>
    <w:p w14:paraId="5C097F03" w14:textId="5E23FA64" w:rsidR="00A7291B" w:rsidRDefault="0025169D" w:rsidP="00A7291B">
      <w:pPr>
        <w:pStyle w:val="NormalBlock"/>
      </w:pPr>
      <w:r>
        <w:t>يعتقد بعض الناس أن النعمة هي نقطة تفصل بين الخلاص والضياع - خط في المنتصف تمامًا. إذا كنت على هذا الجانب من الخط، فأنا تحت النعمة. إذا كنت على الجانب الآخر، فأنا خارج النعمة.</w:t>
      </w:r>
    </w:p>
    <w:bookmarkEnd w:id="0"/>
    <w:p w14:paraId="5C097F03" w14:textId="5E23FA64" w:rsidR="00A7291B" w:rsidRDefault="0025169D" w:rsidP="00A7291B">
      <w:pPr>
        <w:pStyle w:val="NormalBlock"/>
      </w:pPr>
      <w:r>
        <w:t>غالبًا ما يستخدم الناس هذه الصورة لتفسير 1 يوحنا 1:6-9. دعونا ننظر إليها:</w:t>
      </w:r>
    </w:p>
    <w:bookmarkEnd w:id="0"/>
    <w:p w14:paraId="7E1F9BC8" w14:textId="7BE2687A" w:rsidR="00A7291B" w:rsidRPr="007C2DD5" w:rsidRDefault="0025169D" w:rsidP="007C2DD5">
      <w:pPr>
        <w:pStyle w:val="Quote"/>
      </w:pPr>
      <w:r>
        <w:t>⁶ فَإِنْ كُنَّا نَدَّعِي أَنَّ لَنَا شَرِكَةً مَعَهُ، وَنَحْنُ نَعِيشُ فِي الظَّلامِ، نَكُونُ كَاذِبِينَ وَلا نُمَارِسُ الْحَقَّ. ⁷ وَلكِنْ، إِنْ كُنَّا فِعْلاً نَعِيشُ فِي النُّورِ، كَمَا هُوَ فِي النُّورِ، تَكُونُ لَنَا حَقّاً شَرِكَةٌ بَعْضِنَا مَعَ بَعْضٍ، وَدَمُ ابْنِهِ يَسُوعَ يُطَهِّرُنَا مِنْ كُلِّ خَطِيئَةٍ.</w:t>
      </w:r>
    </w:p>
    <w:bookmarkEnd w:id="0"/>
    <w:p w14:paraId="44687C10" w14:textId="5FB066C6" w:rsidR="009C22C1" w:rsidRDefault="009C22C1" w:rsidP="00C35B22">
      <w:pPr>
        <w:pStyle w:val="BibleVerseCite"/>
      </w:pPr>
      <w:r w:rsidRPr="007C2DD5">
        <w:t>- ﻳﻮﺣﻨﺎ ﺍﻻﻭﻝ 1:6-7</w:t>
      </w:r>
    </w:p>
    <w:bookmarkEnd w:id="0"/>
    <w:p w14:paraId="255668C9" w14:textId="77777777" w:rsidR="00A7291B" w:rsidRDefault="0025169D" w:rsidP="00A7291B">
      <w:pPr>
        <w:pStyle w:val="PadTop24"/>
      </w:pPr>
      <w:r>
        <w:t>ثم:</w:t>
      </w:r>
    </w:p>
    <w:bookmarkEnd w:id="0"/>
    <w:p w14:paraId="7E1F9BC8" w14:textId="7BE2687A" w:rsidR="00A7291B" w:rsidRPr="007C2DD5" w:rsidRDefault="0025169D" w:rsidP="007C2DD5">
      <w:pPr>
        <w:pStyle w:val="Quote"/>
      </w:pPr>
      <w:r>
        <w:t>⁸ إِنْ كُنَّا نَدَّعِي أَنْ لَا خَطِيئَةَ لَنَا، نَخْدَعُ أَنْفُسَنَا، وَلا يَكُونُ الْحَقُّ فِي دَاخِلِنَا. ⁹ وَلكِنْ، إِنِ اعْتَرَفْنَا بِخَطَايَانَا، فَهُوَ جَدِيرٌ بِالثِّقَةِ وَعَادِلٌ، يَغْفِرُ لَنَا خَطَايَانَا وَيُطَهِّرُنَا مِنْ كُلِّ إِثْمٍ.</w:t>
      </w:r>
    </w:p>
    <w:bookmarkEnd w:id="0"/>
    <w:p w14:paraId="44687C10" w14:textId="5FB066C6" w:rsidR="009C22C1" w:rsidRDefault="009C22C1" w:rsidP="00C35B22">
      <w:pPr>
        <w:pStyle w:val="BibleVerseCite"/>
      </w:pPr>
      <w:r w:rsidRPr="007C2DD5">
        <w:t>- ﻳﻮﺣﻨﺎ ﺍﻻﻭﻝ 1:8-9</w:t>
      </w:r>
    </w:p>
    <w:bookmarkEnd w:id="0"/>
    <w:p w14:paraId="255668C9" w14:textId="77777777" w:rsidR="00A7291B" w:rsidRDefault="0025169D" w:rsidP="00A7291B">
      <w:pPr>
        <w:pStyle w:val="PadTop24"/>
      </w:pPr>
      <w:r>
        <w:t>يظن البعض أن "السير في النور" يعني أن تكون على جانب النعمة من الخط. وعندما نخطئ، ننتقل إلى الجانب الخطأ. ثم نعترف ونعود إلى الوراء. ذهابًا وإيابًا.</w:t>
      </w:r>
    </w:p>
    <w:bookmarkEnd w:id="0"/>
    <w:p w14:paraId="5C097F03" w14:textId="5E23FA64" w:rsidR="00A7291B" w:rsidRDefault="0025169D" w:rsidP="00A7291B">
      <w:pPr>
        <w:pStyle w:val="NormalBlock"/>
      </w:pPr>
      <w:r>
        <w:t>المشكلة في هذه الفكرة هي الخوف الذي تثيره. ماذا لو مت وأنا على "الجانب الخطأ"؟ ماذا لو كنت في وسط لعن شخص قطع طريقي في المرور؟ ماذا لو لم أكن قد "تخلصت" بعد من بعض الخطايا في حياتي عندما يأتي الموت؟</w:t>
      </w:r>
    </w:p>
    <w:bookmarkEnd w:id="0"/>
    <w:p w14:paraId="5C097F03" w14:textId="5E23FA64" w:rsidR="00A7291B" w:rsidRDefault="0025169D" w:rsidP="00A7291B">
      <w:pPr>
        <w:pStyle w:val="NormalBlock"/>
      </w:pPr>
      <w:r>
        <w:t>عندما نرى مدى ضعفنا ومدى سهولة خطيئتنا، من السهل أن نتخيل الانزلاق إلى الجانب الخطأ - حتى للحظة - والموت هناك. لذلك نقلق. نعيش في خوف.</w:t>
      </w:r>
    </w:p>
    <w:bookmarkEnd w:id="0"/>
    <w:p w14:paraId="5C097F03" w14:textId="5E23FA64" w:rsidR="00A7291B" w:rsidRDefault="0025169D" w:rsidP="00A7291B">
      <w:pPr>
        <w:pStyle w:val="NormalBlock"/>
      </w:pPr>
      <w:r>
        <w:t>أيها الإخوة، لم يأتِ يسوع لكي نقلق.</w:t>
      </w:r>
    </w:p>
    <w:bookmarkEnd w:id="0"/>
    <w:p w14:paraId="5C097F03" w14:textId="5E23FA64" w:rsidR="00A7291B" w:rsidRDefault="0025169D" w:rsidP="00A7291B">
      <w:pPr>
        <w:pStyle w:val="NormalBlock"/>
      </w:pPr>
      <w:r>
        <w:t>يوحنا لا يتحدث عن التراجع والعودة عبر خط معين. إنه يتحدث عن النفاق - عن الادعاء بالمشاركة مع الله بينما يعيش في الظلمة.</w:t>
      </w:r>
    </w:p>
    <w:bookmarkEnd w:id="0"/>
    <w:p w14:paraId="5C097F03" w14:textId="5E23FA64" w:rsidR="00A7291B" w:rsidRDefault="0025169D" w:rsidP="00A7291B">
      <w:pPr>
        <w:pStyle w:val="NormalBlock"/>
      </w:pPr>
      <w:r>
        <w:t>المشي في النور لا يعني أن يكون الإنسان بلا خطيئة. فقط يسوع كان بلا خطيئة. "المشي" في الكتاب المقدس يشير إلى العلاقة. "النور" يشير إلى الوعي.</w:t>
      </w:r>
    </w:p>
    <w:bookmarkEnd w:id="0"/>
    <w:p w14:paraId="5C097F03" w14:textId="5E23FA64" w:rsidR="00A7291B" w:rsidRDefault="0025169D" w:rsidP="00A7291B">
      <w:pPr>
        <w:pStyle w:val="NormalBlock"/>
      </w:pPr>
      <w:r>
        <w:t>السير في النور هو العلاقة الواعية التي نمتلكها مع الله من خلال اتحادنا مع يسوع المسيح – المعبر عنها بالتوبة، والمعمودية، والإيمان الثابت. إنها وعي مستمر بأنه لأننا خطاة، نحتاج إلى المسيح في كل يوم.</w:t>
      </w:r>
    </w:p>
    <w:bookmarkEnd w:id="0"/>
    <w:p w14:paraId="5C097F03" w14:textId="5E23FA64" w:rsidR="00A7291B" w:rsidRDefault="0025169D" w:rsidP="00A7291B">
      <w:pPr>
        <w:pStyle w:val="NormalBlock"/>
      </w:pPr>
      <w:r>
        <w:t>لاحظ في الآية 7: بينما نسير في النور، دم يسوع يطهّرنا من كل خطيئة. هذه حقائق متزامنة.</w:t>
      </w:r>
    </w:p>
    <w:bookmarkEnd w:id="0"/>
    <w:p w14:paraId="5C097F03" w14:textId="5E23FA64" w:rsidR="00A7291B" w:rsidRDefault="0025169D" w:rsidP="00A7291B">
      <w:pPr>
        <w:pStyle w:val="NormalBlock"/>
      </w:pPr>
      <w:r>
        <w:t>يوحنا لا يقول، "إذا أخطأت." بل يقول، "إذا أنكرت أنك خاطئ." إن إنكار حاجتنا للمسيح يجعلنا حمقى وكذابين.</w:t>
      </w:r>
    </w:p>
    <w:bookmarkEnd w:id="0"/>
    <w:p w14:paraId="5C097F03" w14:textId="5E23FA64" w:rsidR="00A7291B" w:rsidRDefault="0025169D" w:rsidP="00A7291B">
      <w:pPr>
        <w:pStyle w:val="NormalBlock"/>
      </w:pPr>
      <w:r>
        <w:t>طالما نعترف بأننا خطاة ونثق بالله من أجل الرحمة المستمرة، فإننا نسير في النور.</w:t>
      </w:r>
    </w:p>
    <w:bookmarkEnd w:id="0"/>
    <w:p w14:paraId="5C097F03" w14:textId="5E23FA64" w:rsidR="00A7291B" w:rsidRDefault="0025169D" w:rsidP="00A7291B">
      <w:pPr>
        <w:pStyle w:val="NormalBlock"/>
      </w:pPr>
      <w:r>
        <w:t>النعمة ليست خطًا.</w:t>
      </w:r>
    </w:p>
    <w:p w14:paraId="27FB83DB" w14:textId="77777777" w:rsidR="00227BF5" w:rsidRDefault="00227BF5" w:rsidP="00227BF5">
      <w:pPr>
        <w:pStyle w:val="Heading3"/>
      </w:pPr>
      <w:r>
        <w:t>2. النعمة ليست مقياس حرارة</w:t>
      </w:r>
    </w:p>
    <w:bookmarkEnd w:id="0"/>
    <w:bookmarkEnd w:id="0"/>
    <w:p w14:paraId="5C097F03" w14:textId="5E23FA64" w:rsidR="00A7291B" w:rsidRDefault="0025169D" w:rsidP="00A7291B">
      <w:pPr>
        <w:pStyle w:val="NormalBlock"/>
      </w:pPr>
      <w:r>
        <w:t>قد تكون أكثر دراية بهذه الصورة. أتذكر أنني كنت جالسًا في مقعد الكنيسة وأشاهد واعظًا يرسم مقياس حرارة ليشرح النعمة.</w:t>
      </w:r>
    </w:p>
    <w:bookmarkEnd w:id="0"/>
    <w:p w14:paraId="5C097F03" w14:textId="5E23FA64" w:rsidR="00A7291B" w:rsidRDefault="0025169D" w:rsidP="00A7291B">
      <w:pPr>
        <w:pStyle w:val="NormalBlock"/>
      </w:pPr>
      <w:r>
        <w:t>الأمر كالتالي: أنت تزود بهذا القدر، والله يزود الباقي. هذه هي النعمة. إذا زودت 2%، فهو يزود 98%. إذا زودت 1%، فهو يزود 99%.</w:t>
      </w:r>
    </w:p>
    <w:bookmarkEnd w:id="0"/>
    <w:p w14:paraId="5C097F03" w14:textId="5E23FA64" w:rsidR="00A7291B" w:rsidRDefault="0025169D" w:rsidP="00A7291B">
      <w:pPr>
        <w:pStyle w:val="NormalBlock"/>
      </w:pPr>
      <w:r>
        <w:t>يبدو جيدًا - لكنه مبني على فرضية خاطئة: أننا نوفر شيئًا مقابل الخلاص والله يوفر الباقي.</w:t>
      </w:r>
    </w:p>
    <w:bookmarkEnd w:id="0"/>
    <w:p w14:paraId="5C097F03" w14:textId="5E23FA64" w:rsidR="00A7291B" w:rsidRDefault="0025169D" w:rsidP="00A7291B">
      <w:pPr>
        <w:pStyle w:val="NormalBlock"/>
      </w:pPr>
      <w:r>
        <w:t>عندما يتعلق الأمر بالخلاص، نحن لا نقدم شيئًا. صفر.</w:t>
      </w:r>
    </w:p>
    <w:bookmarkEnd w:id="0"/>
    <w:p w14:paraId="5C097F03" w14:textId="5E23FA64" w:rsidR="00A7291B" w:rsidRDefault="0025169D" w:rsidP="00A7291B">
      <w:pPr>
        <w:pStyle w:val="NormalBlock"/>
      </w:pPr>
      <w:r>
        <w:t>دورنا هو قبول المغفرة بالإيمان. نحن لا نعطي الله شيئًا - بل نستلم شيئًا. وهذا الإيمان يُعبَّر عنه بالتوبة والمعمودية.</w:t>
      </w:r>
    </w:p>
    <w:bookmarkEnd w:id="0"/>
    <w:p w14:paraId="5C097F03" w14:textId="5E23FA64" w:rsidR="00A7291B" w:rsidRDefault="0025169D" w:rsidP="00A7291B">
      <w:pPr>
        <w:pStyle w:val="NormalBlock"/>
      </w:pPr>
      <w:r>
        <w:t>لكن لا يحدث تبادل. الله يعطي خلاصنا بالكامل بحرية وبنعمة. نحن نستقبله بالإيمان.</w:t>
      </w:r>
    </w:p>
    <w:bookmarkEnd w:id="0"/>
    <w:p w14:paraId="5C097F03" w14:textId="5E23FA64" w:rsidR="00A7291B" w:rsidRDefault="0025169D" w:rsidP="00A7291B">
      <w:pPr>
        <w:pStyle w:val="NormalBlock"/>
      </w:pPr>
      <w:r>
        <w:t>عند المعمودية، تبدأ علاقتنا بالمسيح—وتبدأ أيضًا البركات التي تتدفق من تلك العلاقة.</w:t>
      </w:r>
    </w:p>
    <w:bookmarkEnd w:id="0"/>
    <w:p w14:paraId="5C097F03" w14:textId="5E23FA64" w:rsidR="00A7291B" w:rsidRDefault="0025169D" w:rsidP="00A7291B">
      <w:pPr>
        <w:pStyle w:val="NormalBlock"/>
      </w:pPr>
      <w:r>
        <w:t>يصبح المسيح لنا حكمة وبرًا وتقديسًا وفداءً. حمل خطايانا في جسده على الصليب. تم التعويض - السداد - عن خطايانا بالكامل بواسطة يسوع المسيح.</w:t>
      </w:r>
    </w:p>
    <w:bookmarkEnd w:id="0"/>
    <w:p w14:paraId="5C097F03" w14:textId="5E23FA64" w:rsidR="00A7291B" w:rsidRDefault="0025169D" w:rsidP="00A7291B">
      <w:pPr>
        <w:pStyle w:val="NormalBlock"/>
      </w:pPr>
      <w:r>
        <w:t>يمكننا أن نرد للمجتمع. يمكننا أن نرد للآخرين. لكن لا يمكننا أن نرد لله.</w:t>
      </w:r>
    </w:p>
    <w:bookmarkEnd w:id="0"/>
    <w:p w14:paraId="5C097F03" w14:textId="5E23FA64" w:rsidR="00A7291B" w:rsidRDefault="0025169D" w:rsidP="00A7291B">
      <w:pPr>
        <w:pStyle w:val="NormalBlock"/>
      </w:pPr>
      <w:r>
        <w:t>يسوع فقط يمكنه.</w:t>
      </w:r>
    </w:p>
    <w:bookmarkEnd w:id="0"/>
    <w:p w14:paraId="5C097F03" w14:textId="5E23FA64" w:rsidR="00A7291B" w:rsidRDefault="0025169D" w:rsidP="00A7291B">
      <w:pPr>
        <w:pStyle w:val="NormalBlock"/>
      </w:pPr>
      <w:r>
        <w:t>النعمة ليست مقياس حرارة. يسوع يزود بكل ما هو مطلوب.</w:t>
      </w:r>
    </w:p>
    <w:p w14:paraId="27FB83DB" w14:textId="77777777" w:rsidR="00227BF5" w:rsidRDefault="00227BF5" w:rsidP="00227BF5">
      <w:pPr>
        <w:pStyle w:val="Heading3"/>
      </w:pPr>
      <w:r>
        <w:t>3. النعمة ليست تذكرة مجانية</w:t>
      </w:r>
    </w:p>
    <w:bookmarkEnd w:id="0"/>
    <w:bookmarkEnd w:id="0"/>
    <w:p w14:paraId="5C097F03" w14:textId="5E23FA64" w:rsidR="00A7291B" w:rsidRDefault="0025169D" w:rsidP="00A7291B">
      <w:pPr>
        <w:pStyle w:val="NormalBlock"/>
      </w:pPr>
      <w:r>
        <w:t>يعتقد البعض أن النعمة تعني امتيازًا خاصًا للخطية دون عاقبة. كما لو أن الله هو صديقنا الذي يهز كتفيه ويقول: "الأولاد سيظلون أولادًا."</w:t>
      </w:r>
    </w:p>
    <w:bookmarkEnd w:id="0"/>
    <w:p w14:paraId="5C097F03" w14:textId="5E23FA64" w:rsidR="00A7291B" w:rsidRDefault="0025169D" w:rsidP="00A7291B">
      <w:pPr>
        <w:pStyle w:val="NormalBlock"/>
      </w:pPr>
      <w:r>
        <w:t>يعالج بولس هذا في رومية ٦:١:</w:t>
      </w:r>
    </w:p>
    <w:bookmarkEnd w:id="0"/>
    <w:p w14:paraId="7E1F9BC8" w14:textId="7BE2687A" w:rsidR="00A7291B" w:rsidRPr="007C2DD5" w:rsidRDefault="0025169D" w:rsidP="007C2DD5">
      <w:pPr>
        <w:pStyle w:val="Quote"/>
      </w:pPr>
      <w:r>
        <w:t>إِذَنْ مَاذَا نَقُولُ؟ أَنَسْتَمِرُّ فِي الْخَطِيئَةِ لِكَيْ تَتَوَافَرَ النِّعْمَةُ؟</w:t>
      </w:r>
    </w:p>
    <w:bookmarkEnd w:id="0"/>
    <w:p w14:paraId="44687C10" w14:textId="5FB066C6" w:rsidR="009C22C1" w:rsidRDefault="009C22C1" w:rsidP="00C35B22">
      <w:pPr>
        <w:pStyle w:val="BibleVerseCite"/>
      </w:pPr>
      <w:r w:rsidRPr="007C2DD5">
        <w:t>- ﺭﻭﻣﻴﺔ 6:1b</w:t>
      </w:r>
    </w:p>
    <w:bookmarkEnd w:id="0"/>
    <w:p w14:paraId="255668C9" w14:textId="77777777" w:rsidR="00A7291B" w:rsidRDefault="0025169D" w:rsidP="00A7291B">
      <w:pPr>
        <w:pStyle w:val="PadTop24"/>
      </w:pPr>
      <w:r>
        <w:t>وما كان جوابه؟</w:t>
      </w:r>
    </w:p>
    <w:bookmarkEnd w:id="0"/>
    <w:p w14:paraId="7E1F9BC8" w14:textId="7BE2687A" w:rsidR="00A7291B" w:rsidRPr="007C2DD5" w:rsidRDefault="0025169D" w:rsidP="007C2DD5">
      <w:pPr>
        <w:pStyle w:val="Quote"/>
      </w:pPr>
      <w:r>
        <w:t>حَاشَا! فَنَحْنُ الَّذِينَ مُتْنَا بِالنِّسْبَةِ لِلْخَطِيئَةِ، كَيْفَ نَعِيشُ بَعْدُ فِيهَا؟</w:t>
      </w:r>
    </w:p>
    <w:bookmarkEnd w:id="0"/>
    <w:p w14:paraId="44687C10" w14:textId="5FB066C6" w:rsidR="009C22C1" w:rsidRDefault="009C22C1" w:rsidP="00C35B22">
      <w:pPr>
        <w:pStyle w:val="BibleVerseCite"/>
      </w:pPr>
      <w:r w:rsidRPr="007C2DD5">
        <w:t>- ﺭﻭﻣﻴﺔ 6:2</w:t>
      </w:r>
    </w:p>
    <w:bookmarkEnd w:id="0"/>
    <w:p w14:paraId="255668C9" w14:textId="77777777" w:rsidR="00A7291B" w:rsidRDefault="0025169D" w:rsidP="00A7291B">
      <w:pPr>
        <w:pStyle w:val="PadTop24"/>
      </w:pPr>
      <w:r>
        <w:t>النعمة ليست إذنًا للخطيئة. إنها دافع للعيش حياة مقدسة.</w:t>
      </w:r>
    </w:p>
    <w:bookmarkEnd w:id="0"/>
    <w:p w14:paraId="5C097F03" w14:textId="5E23FA64" w:rsidR="00A7291B" w:rsidRDefault="0025169D" w:rsidP="00A7291B">
      <w:pPr>
        <w:pStyle w:val="NormalBlock"/>
      </w:pPr>
      <w:r>
        <w:t>يكتب بطرس:</w:t>
      </w:r>
    </w:p>
    <w:bookmarkEnd w:id="0"/>
    <w:p w14:paraId="7E1F9BC8" w14:textId="7BE2687A" w:rsidR="00A7291B" w:rsidRPr="007C2DD5" w:rsidRDefault="0025169D" w:rsidP="007C2DD5">
      <w:pPr>
        <w:pStyle w:val="Quote"/>
      </w:pPr>
      <w:r>
        <w:t>¹⁴ وَبِمَا أَنَّكُمْ صِرْتُمْ أَوْلاداً لِلهِ مُطِيعِينَ لَهُ، فَلا تَعُودُوا إِلَى مُجَارَاةِ الشَّهَوَاتِ الَّتِي كَانَتْ تُسَيْطِرُ عَلَيْكُمْ سَابِقاً فِي أَيَّامِ جَهْلِكُمْ. ¹⁵ وَإِنَّمَا اسْلُكُوا سُلُوكاً مُقَدَّساً فِي كُلِّ أَمْرٍ، مُقْتَدِينَ بِالْقُدُّوسِ الَّذِي دَعَاكُمْ،</w:t>
      </w:r>
    </w:p>
    <w:bookmarkEnd w:id="0"/>
    <w:p w14:paraId="44687C10" w14:textId="5FB066C6" w:rsidR="009C22C1" w:rsidRDefault="009C22C1" w:rsidP="00C35B22">
      <w:pPr>
        <w:pStyle w:val="BibleVerseCite"/>
      </w:pPr>
      <w:r w:rsidRPr="007C2DD5">
        <w:t>- ﺑﻄﺮﺱ ﺍﻻﻭﻝ 1:14a-15</w:t>
      </w:r>
    </w:p>
    <w:bookmarkEnd w:id="0"/>
    <w:p w14:paraId="255668C9" w14:textId="77777777" w:rsidR="00A7291B" w:rsidRDefault="0025169D" w:rsidP="00A7291B">
      <w:pPr>
        <w:pStyle w:val="PadTop24"/>
      </w:pPr>
      <w:r>
        <w:t>النعمة ليست عذراً للفتور. ليست عذراً للعالمية. ليست عذراً للامبالاة العقائدية.</w:t>
      </w:r>
    </w:p>
    <w:bookmarkEnd w:id="0"/>
    <w:p w14:paraId="5C097F03" w14:textId="5E23FA64" w:rsidR="00A7291B" w:rsidRDefault="0025169D" w:rsidP="00A7291B">
      <w:pPr>
        <w:pStyle w:val="NormalBlock"/>
      </w:pPr>
      <w:r>
        <w:t>النعمة تحركنا نحو الطاعة. الشريعة يمكن أن تدينك. فقط النعمة يمكن أن تحفزك.</w:t>
      </w:r>
    </w:p>
    <w:p w14:paraId="6ABE7781" w14:textId="77777777" w:rsidR="00227BF5" w:rsidRDefault="00227BF5" w:rsidP="00227BF5">
      <w:pPr>
        <w:pStyle w:val="Heading2"/>
      </w:pPr>
      <w:r>
        <w:t>ما هي النعمة</w:t>
      </w:r>
    </w:p>
    <w:bookmarkEnd w:id="0"/>
    <w:bookmarkEnd w:id="0"/>
    <w:p w14:paraId="5C097F03" w14:textId="5E23FA64" w:rsidR="00A7291B" w:rsidRDefault="0025169D" w:rsidP="00A7291B">
      <w:pPr>
        <w:pStyle w:val="NormalBlock"/>
      </w:pPr>
      <w:r>
        <w:t>في العهد القديم، تحمل كلمة النعمة فكرة الانحناء - مثل ملك يخفض نفسه لمساعدة شخص أدناه.</w:t>
      </w:r>
    </w:p>
    <w:bookmarkEnd w:id="0"/>
    <w:p w14:paraId="5C097F03" w14:textId="5E23FA64" w:rsidR="00A7291B" w:rsidRDefault="0025169D" w:rsidP="00A7291B">
      <w:pPr>
        <w:pStyle w:val="NormalBlock"/>
      </w:pPr>
      <w:r>
        <w:t>في العهد الجديد، تشير الكلمة إلى روح مبتهجة وكريمة - موقف يعبر عن نفسه باللطف والفضل.</w:t>
      </w:r>
    </w:p>
    <w:bookmarkEnd w:id="0"/>
    <w:p w14:paraId="5C097F03" w14:textId="5E23FA64" w:rsidR="00A7291B" w:rsidRDefault="0025169D" w:rsidP="00A7291B">
      <w:pPr>
        <w:pStyle w:val="NormalBlock"/>
      </w:pPr>
      <w:r>
        <w:t>النعمة تشير إلى:</w:t>
      </w:r>
    </w:p>
    <w:bookmarkEnd w:id="0"/>
    <w:p w14:paraId="528DD780" w14:textId="604C58E7" w:rsidR="00FB4BCD" w:rsidRDefault="00FB4BCD" w:rsidP="001E1588">
      <w:pPr>
        <w:pStyle w:val="NormalBlock"/>
        <w:numPr>
          <w:ilvl w:val="0"/>
          <w:numId w:val="201"/>
        </w:numPr>
      </w:pPr>
      <w:r>
        <w:t>طبيعة الله – هو رحيم: طيب، كريم، مبتهج.</w:t>
      </w:r>
    </w:p>
    <w:bookmarkEnd w:id="0"/>
    <w:p w14:paraId="528DD780" w14:textId="604C58E7" w:rsidR="00FB4BCD" w:rsidRDefault="00FB4BCD" w:rsidP="001E1588">
      <w:pPr>
        <w:pStyle w:val="NormalBlock"/>
        <w:numPr>
          <w:ilvl w:val="0"/>
          <w:numId w:val="201"/>
        </w:numPr>
      </w:pPr>
      <w:r>
        <w:t>مغفرة الله – خاصة مغفرة الخلاص.</w:t>
      </w:r>
    </w:p>
    <w:bookmarkEnd w:id="0"/>
    <w:bookmarkEnd w:id="0"/>
    <w:p w14:paraId="5C097F03" w14:textId="5E23FA64" w:rsidR="00A7291B" w:rsidRDefault="0025169D" w:rsidP="00A7291B">
      <w:pPr>
        <w:pStyle w:val="NormalBlock"/>
      </w:pPr>
      <w:r>
        <w:t>كان الله يمكن أن يدمرنا. كان يمكن أن يشترط الخلاص بواسطة الناموس: "كونوا كاملين". لكنه لم يفعل.</w:t>
      </w:r>
    </w:p>
    <w:bookmarkEnd w:id="0"/>
    <w:p w14:paraId="5C097F03" w14:textId="5E23FA64" w:rsidR="00A7291B" w:rsidRDefault="0025169D" w:rsidP="00A7291B">
      <w:pPr>
        <w:pStyle w:val="NormalBlock"/>
      </w:pPr>
      <w:r>
        <w:t>لأنه رحيم، يوفر الخلاص من خلال ارتباطنا بيسوع المسيح. هذا في متناول الجميع.</w:t>
      </w:r>
    </w:p>
    <w:bookmarkEnd w:id="0"/>
    <w:p w14:paraId="5C097F03" w14:textId="5E23FA64" w:rsidR="00A7291B" w:rsidRDefault="0025169D" w:rsidP="00A7291B">
      <w:pPr>
        <w:pStyle w:val="NormalBlock"/>
      </w:pPr>
      <w:r>
        <w:t>أن تُخلَّص بواسطة الناموس أمر مستحيل.</w:t>
        <w:br/>
        <w:t>أن تُخلَّص بالإيمان بالمسيح أمر ممكن – لأن يسوع قد كسب خلاصنا.</w:t>
      </w:r>
    </w:p>
    <w:bookmarkEnd w:id="0"/>
    <w:p w14:paraId="5C097F03" w14:textId="5E23FA64" w:rsidR="00A7291B" w:rsidRDefault="0025169D" w:rsidP="00A7291B">
      <w:pPr>
        <w:pStyle w:val="NormalBlock"/>
      </w:pPr>
      <w:r>
        <w:t>النعمة هي محبة الله الظاهرة لنا من خلال المسيح.</w:t>
      </w:r>
    </w:p>
    <w:p w14:paraId="6ABE7781" w14:textId="77777777" w:rsidR="00227BF5" w:rsidRDefault="00227BF5" w:rsidP="00227BF5">
      <w:pPr>
        <w:pStyle w:val="Heading2"/>
      </w:pPr>
      <w:r>
        <w:t>النعمة في العمل</w:t>
      </w:r>
    </w:p>
    <w:bookmarkEnd w:id="0"/>
    <w:p w14:paraId="27FB83DB" w14:textId="77777777" w:rsidR="00227BF5" w:rsidRDefault="00227BF5" w:rsidP="00227BF5">
      <w:pPr>
        <w:pStyle w:val="Heading3"/>
      </w:pPr>
      <w:r>
        <w:t>داود وبتشبع</w:t>
      </w:r>
    </w:p>
    <w:bookmarkEnd w:id="0"/>
    <w:bookmarkEnd w:id="0"/>
    <w:p w14:paraId="5C097F03" w14:textId="5E23FA64" w:rsidR="00A7291B" w:rsidRDefault="0025169D" w:rsidP="00A7291B">
      <w:pPr>
        <w:pStyle w:val="NormalBlock"/>
      </w:pPr>
      <w:r>
        <w:t>ارتكب داود الزنا، وتآمر على القتل، وكذب، وغطى على ذلك. قال القانون إنه يجب أن يموت. لكن عندما تاب، غفر له الله (2 صموئيل 12:13). هل عانى داود عواقب؟ نعم. لكن الله عفا عن حياته وغفر له. هذه هي النعمة.</w:t>
      </w:r>
    </w:p>
    <w:p w14:paraId="27FB83DB" w14:textId="77777777" w:rsidR="00227BF5" w:rsidRDefault="00227BF5" w:rsidP="00227BF5">
      <w:pPr>
        <w:pStyle w:val="Heading3"/>
      </w:pPr>
      <w:r>
        <w:t>بولس الرسول</w:t>
      </w:r>
    </w:p>
    <w:bookmarkEnd w:id="0"/>
    <w:bookmarkEnd w:id="0"/>
    <w:p w14:paraId="5C097F03" w14:textId="5E23FA64" w:rsidR="00A7291B" w:rsidRDefault="0025169D" w:rsidP="00A7291B">
      <w:pPr>
        <w:pStyle w:val="NormalBlock"/>
      </w:pPr>
      <w:r>
        <w:t>اضطهد بولس المسيحيين. سحبهم إلى السجن. سعى إلى موتهم. بعد تحوله، هل كان بإمكانه إصلاح الضرر؟ هل كان بإمكانه إعادة استيفانوس؟ لا. لا شيء يمكن لبولس أن يفعله يعوض الله. لقد خُلق لأنه الله حمل خطاياه على صليب يسوع المسيح. هذه هي النعمة.</w:t>
      </w:r>
    </w:p>
    <w:p w14:paraId="6ABE7781" w14:textId="77777777" w:rsidR="00227BF5" w:rsidRDefault="00227BF5" w:rsidP="00227BF5">
      <w:pPr>
        <w:pStyle w:val="Heading2"/>
      </w:pPr>
      <w:r>
        <w:t>صورة النعمة</w:t>
      </w:r>
    </w:p>
    <w:bookmarkEnd w:id="0"/>
    <w:bookmarkEnd w:id="0"/>
    <w:p w14:paraId="5C097F03" w14:textId="5E23FA64" w:rsidR="00A7291B" w:rsidRDefault="0025169D" w:rsidP="00A7291B">
      <w:pPr>
        <w:pStyle w:val="NormalBlock"/>
      </w:pPr>
      <w:r>
        <w:t>كولوسي 2:13-14 تعطينا صورة واضحة: أخذ الله شهادة الدين ضدنا – خطايانا – وصلبها على الصليب. الزنا. الكذب. الكبرياء. الجشع. الكسل. النجاسة. صلبها على الصليب.</w:t>
      </w:r>
    </w:p>
    <w:bookmarkEnd w:id="0"/>
    <w:p w14:paraId="5C097F03" w14:textId="5E23FA64" w:rsidR="00A7291B" w:rsidRDefault="0025169D" w:rsidP="00A7291B">
      <w:pPr>
        <w:pStyle w:val="NormalBlock"/>
      </w:pPr>
      <w:r>
        <w:t>لا تنظر في قلبك إلى خطاياك.</w:t>
        <w:br/>
        <w:t>لا تنظر إلى ماضيك.</w:t>
        <w:br/>
        <w:t>لا تنظر إلى مستقبلك.</w:t>
        <w:br/>
        <w:t>انظر إلى الصليب.</w:t>
      </w:r>
    </w:p>
    <w:bookmarkEnd w:id="0"/>
    <w:p w14:paraId="5C097F03" w14:textId="5E23FA64" w:rsidR="00A7291B" w:rsidRDefault="0025169D" w:rsidP="00A7291B">
      <w:pPr>
        <w:pStyle w:val="NormalBlock"/>
      </w:pPr>
      <w:r>
        <w:t>هذا هو مكانهم.</w:t>
      </w:r>
    </w:p>
    <w:bookmarkEnd w:id="0"/>
    <w:p w14:paraId="5C097F03" w14:textId="5E23FA64" w:rsidR="00A7291B" w:rsidRDefault="0025169D" w:rsidP="00A7291B">
      <w:pPr>
        <w:pStyle w:val="NormalBlock"/>
      </w:pPr>
      <w:r>
        <w:t>لهذا السبب يجب على أي مسيحي قد اعترف بالمسيح، تاب، تعمد، ويعتمد يوميًا على دمه أن يحصل على 10.</w:t>
      </w:r>
    </w:p>
    <w:bookmarkEnd w:id="0"/>
    <w:p w14:paraId="5C097F03" w14:textId="5E23FA64" w:rsidR="00A7291B" w:rsidRDefault="0025169D" w:rsidP="00A7291B">
      <w:pPr>
        <w:pStyle w:val="NormalBlock"/>
      </w:pPr>
      <w:r>
        <w:t>ليس بسبب المشاعر - بل لأن خطايانا مسمّرة على صليب يسوع المسيح.</w:t>
      </w:r>
    </w:p>
    <w:bookmarkEnd w:id="0"/>
    <w:p w14:paraId="5C097F03" w14:textId="5E23FA64" w:rsidR="00A7291B" w:rsidRDefault="0025169D" w:rsidP="00A7291B">
      <w:pPr>
        <w:pStyle w:val="NormalBlock"/>
      </w:pPr>
      <w:r>
        <w:t>فكر في أسوأ خطيئة لديك - التي تسبب لك الخوف والألم. تخيلها كفاتورة. اذهب إلى الصليب في ذهنك. خذ مطرقة ومسمارًا. اطرقها هناك. اتركها هناك ليسوع ليقوم بالتعويض مرة واحدة وإلى الأبد. ثم ابتعد. لا تعد أبدًا.</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