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اليوم 31</w:t>
      </w:r>
    </w:p>
    <w:p w14:paraId="670F8077" w14:textId="038F6EFB" w:rsidR="00944B2D" w:rsidRDefault="00944B2D" w:rsidP="00944B2D">
      <w:pPr>
        <w:pStyle w:val="ChapterVerse"/>
      </w:pPr>
      <w:r w:rsidRPr="00944B2D">
        <w:t>ﺭﻭﻣﻴﺔ 1-5</w:t>
      </w:r>
    </w:p>
    <w:p w14:paraId="27FB83DB" w14:textId="77777777" w:rsidR="00227BF5" w:rsidRDefault="00227BF5" w:rsidP="00227BF5">
      <w:pPr>
        <w:pStyle w:val="Heading3"/>
      </w:pPr>
      <w:r>
        <w:t>مراجعة</w:t>
      </w:r>
    </w:p>
    <w:bookmarkEnd w:id="0"/>
    <w:bookmarkEnd w:id="0"/>
    <w:p w14:paraId="5C097F03" w14:textId="5E23FA64" w:rsidR="00A7291B" w:rsidRDefault="0025169D" w:rsidP="00A7291B">
      <w:pPr>
        <w:pStyle w:val="NormalBlock"/>
      </w:pPr>
      <w:r>
        <w:t>اليوم ستبدأ بقراءة قسم جديد من الكتاب المقدس يُعرف باسم الرسائل. كُتبت هذه الرسائل جميعًا إلى كنائس أو أفراد على يد رجال أوحى الله إليهم. وهذا يعني أن الرجال دوّنوا الكلمات، لكنهم كانوا موجَّهين بالروح القدس. عندما نقرأ الكتاب المقدس، فإننا نقرأ رسالة الله. رسالة رومية هي أولى رسائل بولس التي سنقرأها. كانت الكنيسة في روما مزيجًا من اليهود والرومان (الذين يُشار إليهم في الكتاب المقدس باسم الأمم). لم يكونوا على وفاق. وقد كُرِّس جزء كبير من هذه الرسالة لمعالجة الانقسام بينهم.</w:t>
      </w:r>
    </w:p>
    <w:p w14:paraId="27FB83DB" w14:textId="77777777" w:rsidR="00227BF5" w:rsidRDefault="00227BF5" w:rsidP="00227BF5">
      <w:pPr>
        <w:pStyle w:val="Heading3"/>
      </w:pPr>
      <w:r>
        <w:t>اقرأ</w:t>
      </w:r>
    </w:p>
    <w:bookmarkEnd w:id="0"/>
    <w:bookmarkEnd w:id="0"/>
    <w:p w14:paraId="5C097F03" w14:textId="5E23FA64" w:rsidR="00A7291B" w:rsidRDefault="0025169D" w:rsidP="00A7291B">
      <w:pPr>
        <w:pStyle w:val="NormalBlock"/>
      </w:pPr>
      <w:r>
        <w:t>كتب بولس هذا نحو عام 56 ميلادية، قبل عدة سنوات من إلقاء القبض عليه ونقله إلى روما. اقرأ ﺭﻭﻣﻴﺔ 1-5 لتبدأ هذا الصباح.</w:t>
      </w:r>
    </w:p>
    <w:p w14:paraId="27FB83DB" w14:textId="77777777" w:rsidR="00227BF5" w:rsidRDefault="00227BF5" w:rsidP="00227BF5">
      <w:pPr>
        <w:pStyle w:val="Heading3"/>
      </w:pPr>
      <w:r>
        <w:t>تأمّل</w:t>
      </w:r>
    </w:p>
    <w:bookmarkEnd w:id="0"/>
    <w:bookmarkEnd w:id="0"/>
    <w:p w14:paraId="5C097F03" w14:textId="5E23FA64" w:rsidR="00A7291B" w:rsidRDefault="0025169D" w:rsidP="00A7291B">
      <w:pPr>
        <w:pStyle w:val="NormalBlock"/>
      </w:pPr>
      <w:r>
        <w:t>يقرّ بولس بأن صفات الله غير المنظورة «قد رُئيت بوضوح، مُدركةً من خلال ما قد صُنع، حتى إنهم بلا عذر» (ﺭﻭﻣﻴﺔ 1:20). لا يوجد حقًا عذر لعدم الإقرار بأن الله حقيقي وفاعل في عالمنا. يمكننا أن نرى أدلة خليقته. ينبغي أن تكون على دراية بالأدلة التي تثبت وجود الله. حتى إن لم تكن لديك أي شكوك بشأن وجود الله، فستتواصل مع آخرين لديهم شكوك. من الضروري أن يكون لديك فهم أساسي للحجج التي تثبت أن الله موجود بالفعل. مهمتك اليوم هي أن تجد مزيدًا من المعلومات حول هذا الموضوع وأن تقرأ عنه. وفي اليوم الرابع والثلاثين ستكون لديك مهمة لتسجيل ما توصلت إليه.</w:t>
      </w:r>
    </w:p>
    <w:bookmarkEnd w:id="0"/>
    <w:p w14:paraId="5C097F03" w14:textId="5E23FA64" w:rsidR="00A7291B" w:rsidRDefault="0025169D" w:rsidP="00A7291B">
      <w:pPr>
        <w:pStyle w:val="NormalBlock"/>
      </w:pPr>
      <w:r>
        <w:t>رسالة رومية كتاب غني. لن يكون لديك سوى ثلاثة أيام لقراءتها هذه المرة من خلال الكتاب المقدس، لكن ينبغي أن تدرسها بعمق أكبر في وقت لاحق. توضّح رسالة رومية المخطط الأساسي لفداء البشرية. وهي تصف حالة الإنسان الضالّة، والحاجة إلى الخلاص، والطريقة التي يُنال بها الخلاص.</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