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قیامت</w:t>
      </w:r>
    </w:p>
    <w:p w14:paraId="30A144DD" w14:textId="3D11DC34" w:rsidR="00D83136" w:rsidRPr="00D83136" w:rsidRDefault="00D83136" w:rsidP="006C2818">
      <w:pPr>
        <w:pStyle w:val="NewSubtitle"/>
      </w:pPr>
      <w:r w:rsidRPr="00D83136">
        <w:t>خدا کا حتمی ثبوت</w:t>
      </w:r>
    </w:p>
    <w:p w14:paraId="670F8077" w14:textId="038F6EFB" w:rsidR="00944B2D" w:rsidRDefault="00944B2D" w:rsidP="00944B2D">
      <w:pPr>
        <w:pStyle w:val="ChapterVerse"/>
      </w:pPr>
      <w:r w:rsidRPr="00944B2D">
        <w:t>رومیوں 1:1-4</w:t>
      </w:r>
    </w:p>
    <w:bookmarkEnd w:id="0"/>
    <w:p w14:paraId="5C097F03" w14:textId="5E23FA64" w:rsidR="00A7291B" w:rsidRDefault="0025169D" w:rsidP="00A7291B">
      <w:pPr>
        <w:pStyle w:val="NormalBlock"/>
      </w:pPr>
      <w:r>
        <w:t>پولس رومیوں کے نام اپنے خط کا آغاز یہ اعلان کرتے ہوئے کرتا ہے کہ یسوع کو ''پاکیزگی کی روح کے مطابق، مُردوں میں سے جی اُٹھنے کے وسیلے سے قدرت کے ساتھ خدا کا بیٹا مقرر کیا گیا'' (رومیوں 1:4)۔</w:t>
      </w:r>
    </w:p>
    <w:bookmarkEnd w:id="0"/>
    <w:p w14:paraId="5C097F03" w14:textId="5E23FA64" w:rsidR="00A7291B" w:rsidRDefault="0025169D" w:rsidP="00A7291B">
      <w:pPr>
        <w:pStyle w:val="NormalBlock"/>
      </w:pPr>
      <w:r>
        <w:t>ایک جملے میں، رسول یسوع کی الٰہی شناخت اور اختیار کے مرکزی ثبوت—اُن کے جی اُٹھنے—کا خلاصہ بیان کرتا ہے۔ اگرچہ بہت سے لوگوں نے خدا کی طرف سے بولنے یا خود خدا ہونے کا دعویٰ کیا ہے، لیکن کسی نے بھی کبھی اُس قسم کا ثبوت پیش نہیں کیا، کجا یہ کہ اسے پورا کر کے دکھایا ہو، جو یسوع نے دیا: خود موت پر فتح۔</w:t>
      </w:r>
    </w:p>
    <w:p w14:paraId="27FB83DB" w14:textId="77777777" w:rsidR="00227BF5" w:rsidRDefault="00227BF5" w:rsidP="00227BF5">
      <w:pPr>
        <w:pStyle w:val="Heading3"/>
      </w:pPr>
      <w:r>
        <w:t>مسیح کی شخصیت کے دیگر ثبوت</w:t>
      </w:r>
    </w:p>
    <w:bookmarkEnd w:id="0"/>
    <w:bookmarkEnd w:id="0"/>
    <w:p w14:paraId="5C097F03" w14:textId="5E23FA64" w:rsidR="00A7291B" w:rsidRDefault="0025169D" w:rsidP="00A7291B">
      <w:pPr>
        <w:pStyle w:val="NormalBlock"/>
      </w:pPr>
      <w:r>
        <w:t>اپنی خدمت کے دوران، یسوع نے اپنی الٰہی فطرت اور اختیار کا کافی ثبوت فراہم کیا:</w:t>
      </w:r>
    </w:p>
    <w:bookmarkEnd w:id="0"/>
    <w:p w14:paraId="528DD780" w14:textId="604C58E7" w:rsidR="00FB4BCD" w:rsidRDefault="00FB4BCD" w:rsidP="001E1588">
      <w:pPr>
        <w:pStyle w:val="NormalBlock"/>
        <w:numPr>
          <w:ilvl w:val="0"/>
          <w:numId w:val="201"/>
        </w:numPr>
      </w:pPr>
      <w:r>
        <w:t>نبوت کی تکمیل – یسوع کی پیدائش، خدمت، موت، اور قیامت نے اُن کی آمد سے صدیوں پہلے لکھی گئی عہدِ عتیق کی 300 سے زیادہ نبوتوں کو پورا کیا (یسعیاہ 7:14؛ میکاہ 5:2؛ زبور 22؛ یسعیاہ 53)۔ تاریخ میں کوئی دوسرا شخص اس نبوتی دقت پر پورا نہیں اترتا۔</w:t>
      </w:r>
    </w:p>
    <w:bookmarkEnd w:id="0"/>
    <w:p w14:paraId="528DD780" w14:textId="604C58E7" w:rsidR="00FB4BCD" w:rsidRDefault="00FB4BCD" w:rsidP="001E1588">
      <w:pPr>
        <w:pStyle w:val="NormalBlock"/>
        <w:numPr>
          <w:ilvl w:val="0"/>
          <w:numId w:val="201"/>
        </w:numPr>
      </w:pPr>
      <w:r>
        <w:t>بے گناہ زندگی – اُن کا بے عیب اخلاقی کردار ہر انسان کے برعکس تھا، یہاں تک کہ اُن کے دشمنوں نے بھی اقرار کیا کہ وہ اُن میں کوئی قصور نہیں پا سکتے (یوحنا 8:46)۔</w:t>
      </w:r>
    </w:p>
    <w:bookmarkEnd w:id="0"/>
    <w:p w14:paraId="528DD780" w14:textId="604C58E7" w:rsidR="00FB4BCD" w:rsidRDefault="00FB4BCD" w:rsidP="001E1588">
      <w:pPr>
        <w:pStyle w:val="NormalBlock"/>
        <w:numPr>
          <w:ilvl w:val="0"/>
          <w:numId w:val="201"/>
        </w:numPr>
      </w:pPr>
      <w:r>
        <w:t>معجزات اور اختیار – یسوع کے معجزات بے ترتیب عجائبات نہیں تھے بلکہ اُن کے پیغام اور مشن کی تصدیق کرنے والے نشان تھے—بیماروں کو شفا دینا، طوفانوں کو پُرسکون کرنا، کھانے کو بڑھانا، اور مُردوں کو زندہ کرنا (یوحنا 10:37-38)۔</w:t>
      </w:r>
    </w:p>
    <w:bookmarkEnd w:id="0"/>
    <w:p w14:paraId="528DD780" w14:textId="604C58E7" w:rsidR="00FB4BCD" w:rsidRDefault="00FB4BCD" w:rsidP="001E1588">
      <w:pPr>
        <w:pStyle w:val="NormalBlock"/>
        <w:numPr>
          <w:ilvl w:val="0"/>
          <w:numId w:val="201"/>
        </w:numPr>
      </w:pPr>
      <w:r>
        <w:t>تعلیم اور حکمت – اُن کے الفاظ نے دلوں اور معاشروں کو بدل دیا۔ یہاں تک کہ جن لوگوں نے اُن کے دعووں کو رد کیا، اُنہوں نے بھی اُن کی بے مثال حکمت کو تسلیم کیا (یوحنا 7:46)۔</w:t>
      </w:r>
    </w:p>
    <w:bookmarkEnd w:id="0"/>
    <w:p w14:paraId="528DD780" w14:textId="604C58E7" w:rsidR="00FB4BCD" w:rsidRDefault="00FB4BCD" w:rsidP="001E1588">
      <w:pPr>
        <w:pStyle w:val="NormalBlock"/>
        <w:numPr>
          <w:ilvl w:val="0"/>
          <w:numId w:val="201"/>
        </w:numPr>
      </w:pPr>
      <w:r>
        <w:t>بدلی ہوئی زندگیاں – اُن کے پیروکار، مچھیرے سے لے کر فریسیوں تک، اُن کی موجودگی اور پیغام سے بدل گئے اور اُن کی پیروی کرنے کے لیے سب کچھ چھوڑنے پر آمادہ ہو گئے۔</w:t>
      </w:r>
    </w:p>
    <w:bookmarkEnd w:id="0"/>
    <w:bookmarkEnd w:id="0"/>
    <w:p w14:paraId="5C097F03" w14:textId="5E23FA64" w:rsidR="00A7291B" w:rsidRDefault="0025169D" w:rsidP="00A7291B">
      <w:pPr>
        <w:pStyle w:val="NormalBlock"/>
      </w:pPr>
      <w:r>
        <w:t>ان میں سے ہر ایک ثبوت مسیح کی الٰہی شناخت کی تصویر میں حصہ ڈالتا ہے، لیکن ان سب کی حتمی تصدیق ایک واقعے میں ہوتی ہے: مُردوں میں سے اُس کا جی اُٹھنا۔</w:t>
      </w:r>
    </w:p>
    <w:p w14:paraId="27FB83DB" w14:textId="77777777" w:rsidR="00227BF5" w:rsidRDefault="00227BF5" w:rsidP="00227BF5">
      <w:pPr>
        <w:pStyle w:val="Heading3"/>
      </w:pPr>
      <w:r>
        <w:t>قیامت: سب سے اعلیٰ ثبوت</w:t>
      </w:r>
    </w:p>
    <w:bookmarkEnd w:id="0"/>
    <w:bookmarkEnd w:id="0"/>
    <w:p w14:paraId="5C097F03" w14:textId="5E23FA64" w:rsidR="00A7291B" w:rsidRDefault="0025169D" w:rsidP="00A7291B">
      <w:pPr>
        <w:pStyle w:val="NormalBlock"/>
      </w:pPr>
      <w:r>
        <w:t>قیامت الٰہی اختیار کے تمام دعووں میں منفرد ہے کیونکہ یہ ہے:</w:t>
      </w:r>
    </w:p>
    <w:bookmarkEnd w:id="0"/>
    <w:p w14:paraId="528DD780" w14:textId="604C58E7" w:rsidR="00FB4BCD" w:rsidRDefault="00FB4BCD" w:rsidP="001E1588">
      <w:pPr>
        <w:pStyle w:val="NormalBlock"/>
        <w:numPr>
          <w:ilvl w:val="0"/>
          <w:numId w:val="202"/>
        </w:numPr>
      </w:pPr>
      <w:r>
        <w:t>تاریخی – متعدد چشم دید گواہوں سے تصدیق شدہ (۱ کرنتھِیُوں 15:3-8)، جن میں ترسس کا ساؤل جیسے مخالفین بھی شامل تھے۔ ان گواہوں نے جو کچھ دیکھا تھا، اس سے انکار کرنے کے بجائے خوشی سے دُکھ سہے اور موت قبول کی۔</w:t>
      </w:r>
    </w:p>
    <w:bookmarkEnd w:id="0"/>
    <w:p w14:paraId="528DD780" w14:textId="604C58E7" w:rsidR="00FB4BCD" w:rsidRDefault="00FB4BCD" w:rsidP="001E1588">
      <w:pPr>
        <w:pStyle w:val="NormalBlock"/>
        <w:numPr>
          <w:ilvl w:val="0"/>
          <w:numId w:val="202"/>
        </w:numPr>
      </w:pPr>
      <w:r>
        <w:t>جسمانی – خالی قبر، قابلِ لمس ظہور، اور جسمانی میل جول نے ثابت کیا کہ اُس کی قیامت علامتی یا خیالی نہیں بلکہ حقیقی تھی (لوقا 24:39-43)۔</w:t>
      </w:r>
    </w:p>
    <w:bookmarkEnd w:id="0"/>
    <w:p w14:paraId="528DD780" w14:textId="604C58E7" w:rsidR="00FB4BCD" w:rsidRDefault="00FB4BCD" w:rsidP="001E1588">
      <w:pPr>
        <w:pStyle w:val="NormalBlock"/>
        <w:numPr>
          <w:ilvl w:val="0"/>
          <w:numId w:val="202"/>
        </w:numPr>
      </w:pPr>
      <w:r>
        <w:t>پیش گوئی شدہ – یسوع نے کئی مواقع پر اپنی موت اور قیامت کی پیش گوئی کی (مرقس 8:31؛ متّی 12:40)۔</w:t>
      </w:r>
    </w:p>
    <w:bookmarkEnd w:id="0"/>
    <w:p w14:paraId="528DD780" w14:textId="604C58E7" w:rsidR="00FB4BCD" w:rsidRDefault="00FB4BCD" w:rsidP="001E1588">
      <w:pPr>
        <w:pStyle w:val="NormalBlock"/>
        <w:numPr>
          <w:ilvl w:val="0"/>
          <w:numId w:val="202"/>
        </w:numPr>
      </w:pPr>
      <w:r>
        <w:t>تبدیلی لانے والی – قیامت نے سب کچھ بدل دیا – بزدل شاگرد بے خوف مناد بن گئے؛ صلیب فتح کی علامت بن گئی؛ اور کلیسیا قبر سے وجود میں آئی۔</w:t>
      </w:r>
    </w:p>
    <w:bookmarkEnd w:id="0"/>
    <w:p w14:paraId="528DD780" w14:textId="604C58E7" w:rsidR="00FB4BCD" w:rsidRDefault="00FB4BCD" w:rsidP="001E1588">
      <w:pPr>
        <w:pStyle w:val="NormalBlock"/>
        <w:numPr>
          <w:ilvl w:val="0"/>
          <w:numId w:val="202"/>
        </w:numPr>
      </w:pPr>
      <w:r>
        <w:t>ناقابلِ تکرار – کسی دوسرے نبی یا مذہبی بانی – نہ موسیٰ، بدھ، محمد، کنفیوشس، یا کسی جدید روحانی رہنما – نے کبھی ایسی بات کا دعویٰ کیا ہے یا اسے انجام دیا ہے۔</w:t>
      </w:r>
    </w:p>
    <w:bookmarkEnd w:id="0"/>
    <w:p w14:paraId="27FB83DB" w14:textId="77777777" w:rsidR="00227BF5" w:rsidRDefault="00227BF5" w:rsidP="00227BF5">
      <w:pPr>
        <w:pStyle w:val="Heading3"/>
      </w:pPr>
      <w:r>
        <w:t>قیامت کیوں یقین دلاتی ہے</w:t>
      </w:r>
    </w:p>
    <w:bookmarkEnd w:id="0"/>
    <w:bookmarkEnd w:id="0"/>
    <w:p w14:paraId="5C097F03" w14:textId="5E23FA64" w:rsidR="00A7291B" w:rsidRDefault="0025169D" w:rsidP="00A7291B">
      <w:pPr>
        <w:pStyle w:val="NormalBlock"/>
      </w:pPr>
      <w:r>
        <w:t>اگر یسوع نے محض حکمت کی تعلیم دی ہوتی، معجزے کیے ہوتے، یا ایک مقدس زندگی گزاری ہوتی، تو شاید اُن کی تعظیم ایک نبی یا اخلاقی استاد کے طور پر کی جاتی۔ لیکن اُن کا مُردوں میں سے جی اُٹھنا اُنہیں سب دوسروں سے ممتاز کرتا ہے۔ یہ خدا کی طرف سے تصدیق کی مہر ہے کہ یسوع نے اپنے بارے میں جو کچھ کہا—کہ وہ خدا کے بیٹے، دنیا کے نجات دہندہ، اور ابدی زندگی دینے والے ہیں—سچ ہے۔</w:t>
      </w:r>
    </w:p>
    <w:bookmarkEnd w:id="0"/>
    <w:p w14:paraId="5C097F03" w14:textId="5E23FA64" w:rsidR="00A7291B" w:rsidRDefault="0025169D" w:rsidP="00A7291B">
      <w:pPr>
        <w:pStyle w:val="NormalBlock"/>
      </w:pPr>
      <w:r>
        <w:t>قیامت کے بغیر، مسیحیت اپنے ہی دعووں کے بوجھ تلے ڈھیر ہو جاتی۔ اس کے ساتھ، مسیح کا ہر دعویٰ ثابت ہو جاتا ہے۔</w:t>
      </w:r>
    </w:p>
    <w:p w14:paraId="27FB83DB" w14:textId="77777777" w:rsidR="00227BF5" w:rsidRDefault="00227BF5" w:rsidP="00227BF5">
      <w:pPr>
        <w:pStyle w:val="Heading3"/>
      </w:pPr>
      <w:r>
        <w:t>نتائج</w:t>
      </w:r>
    </w:p>
    <w:bookmarkEnd w:id="0"/>
    <w:bookmarkEnd w:id="0"/>
    <w:p w14:paraId="528DD780" w14:textId="604C58E7" w:rsidR="00FB4BCD" w:rsidRDefault="00FB4BCD" w:rsidP="001E1588">
      <w:pPr>
        <w:pStyle w:val="NormalBlock"/>
        <w:numPr>
          <w:ilvl w:val="0"/>
          <w:numId w:val="203"/>
        </w:numPr>
      </w:pPr>
      <w:r>
        <w:t>قیامت انجیل کی تصدیق کرتی ہے – پولس کی انجیل قیاس یا فلسفے پر نہیں بلکہ ایک تاریخی واقعے پر مبنی تھی (۱ کرنتھِیُوں 15:17)۔</w:t>
      </w:r>
    </w:p>
    <w:bookmarkEnd w:id="0"/>
    <w:p w14:paraId="528DD780" w14:textId="604C58E7" w:rsidR="00FB4BCD" w:rsidRDefault="00FB4BCD" w:rsidP="001E1588">
      <w:pPr>
        <w:pStyle w:val="NormalBlock"/>
        <w:numPr>
          <w:ilvl w:val="0"/>
          <w:numId w:val="203"/>
        </w:numPr>
      </w:pPr>
      <w:r>
        <w:t>قیامت صحائف کی تصدیق کرتی ہے – ہر نبوت، وعدہ، اور یسوع کی تعلیم مُردوں میں سے اُس کے جی اُٹھنے میں اپنا ثبوت پاتی ہے۔</w:t>
      </w:r>
    </w:p>
    <w:bookmarkEnd w:id="0"/>
    <w:p w14:paraId="528DD780" w14:textId="604C58E7" w:rsidR="00FB4BCD" w:rsidRDefault="00FB4BCD" w:rsidP="001E1588">
      <w:pPr>
        <w:pStyle w:val="NormalBlock"/>
        <w:numPr>
          <w:ilvl w:val="0"/>
          <w:numId w:val="203"/>
        </w:numPr>
      </w:pPr>
      <w:r>
        <w:t>قیامت ہماری امید کی تصدیق کرتی ہے – چونکہ یسوع زندہ ہے، ایمانداروں کو معافی اور ابدی زندگی کا یقین حاصل ہے (یوحنا 14:19)۔</w:t>
      </w:r>
    </w:p>
    <w:bookmarkEnd w:id="0"/>
    <w:p w14:paraId="528DD780" w14:textId="604C58E7" w:rsidR="00FB4BCD" w:rsidRDefault="00FB4BCD" w:rsidP="001E1588">
      <w:pPr>
        <w:pStyle w:val="NormalBlock"/>
        <w:numPr>
          <w:ilvl w:val="0"/>
          <w:numId w:val="203"/>
        </w:numPr>
      </w:pPr>
      <w:r>
        <w:t>قیامت مسیحیت کے منفرد ہونے کی تصدیق کرتی ہے – ہر مذہب تعلیمات پیش کرتا ہے؛ صرف مسیحیت ثبوت پیش کرتی ہے۔</w:t>
      </w:r>
    </w:p>
    <w:bookmarkEnd w:id="0"/>
    <w:p w14:paraId="528DD780" w14:textId="604C58E7" w:rsidR="00FB4BCD" w:rsidRDefault="00FB4BCD" w:rsidP="001E1588">
      <w:pPr>
        <w:pStyle w:val="NormalBlock"/>
        <w:numPr>
          <w:ilvl w:val="0"/>
          <w:numId w:val="203"/>
        </w:numPr>
      </w:pPr>
      <w:r>
        <w:t>قیامت جواب کا تقاضا کرتی ہے – اگر یسوع مُردوں میں سے جی اُٹھا، تو وہ خداوند ہے، اور ہر انسان کو فیصلہ کرنا ہوگا کہ اس سچائی کے جواب میں کیا کرے۔</w:t>
      </w:r>
    </w:p>
    <w:bookmarkEnd w:id="0"/>
    <w:p w14:paraId="27FB83DB" w14:textId="77777777" w:rsidR="00227BF5" w:rsidRDefault="00227BF5" w:rsidP="00227BF5">
      <w:pPr>
        <w:pStyle w:val="Heading3"/>
      </w:pPr>
      <w:r>
        <w:t>خلاصہ</w:t>
      </w:r>
    </w:p>
    <w:bookmarkEnd w:id="0"/>
    <w:bookmarkEnd w:id="0"/>
    <w:p w14:paraId="5C097F03" w14:textId="5E23FA64" w:rsidR="00A7291B" w:rsidRDefault="0025169D" w:rsidP="00A7291B">
      <w:pPr>
        <w:pStyle w:val="NormalBlock"/>
      </w:pPr>
      <w:r>
        <w:t>بہت سے لوگوں نے الفاظ، حکمت، یا عجائبات کے ذریعے الوہیت کو ثابت کرنے کی کوشش کی ہے، لیکن صرف ایک—یسوع مسیح—نے اپنی دعووں پر خالی قبر کے ذریعے مہر ثبت کی۔ اُس کا جی اُٹھنا محض بائبل کا سب سے بڑا معجزہ نہیں ہے؛ یہ ایمان کا سنگِ بنیاد، معافی کی یقین دہانی، اور بنی نوع انسان کے لیے خدا کی حتمی سچائی کا ثبوت ہے۔</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