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ダニエル書入</w:t>
      </w:r>
    </w:p>
    <w:bookmarkEnd w:id="0"/>
    <w:p w14:paraId="5C097F03" w14:textId="5E23FA64" w:rsidR="00A7291B" w:rsidRDefault="0025169D" w:rsidP="00A7291B">
      <w:pPr>
        <w:pStyle w:val="NormalBlock"/>
      </w:pPr>
      <w:r>
        <w:t>ダニエル書は、圧力の下で生きられた信仰の物語を語っています。主に自分の土地にいるイスラエルに語った預言者たちとは異なり、ダニエルは捕囚の地から書いています――神に忠実であり続けながら、外国の王たちの宮廷に仕えていたのです。</w:t>
      </w:r>
    </w:p>
    <w:bookmarkEnd w:id="0"/>
    <w:p w14:paraId="5C097F03" w14:textId="5E23FA64" w:rsidR="00A7291B" w:rsidRDefault="0025169D" w:rsidP="00A7291B">
      <w:pPr>
        <w:pStyle w:val="NormalBlock"/>
      </w:pPr>
      <w:r>
        <w:t>ダニエル書は二つの世界をつなぎます。歴史と預言、個人の信仰と世界帝国、現在の試練と将来の希望です。それは、神の民が自分たちの信仰を共有しない文化に囲まれていても、どのように忠実であり続けることができるかを示しています。</w:t>
      </w:r>
    </w:p>
    <w:bookmarkEnd w:id="0"/>
    <w:p w14:paraId="5C097F03" w14:textId="5E23FA64" w:rsidR="00A7291B" w:rsidRDefault="0025169D" w:rsidP="00A7291B">
      <w:pPr>
        <w:pStyle w:val="NormalBlock"/>
      </w:pPr>
      <w:r>
        <w:t>中心的なメッセージは明確です。神はあらゆる王国を統べ治めておられ、どのような状況にあっても、神に忠実であることは常に可能です。</w:t>
      </w:r>
    </w:p>
    <w:p w14:paraId="27FB83DB" w14:textId="77777777" w:rsidR="00227BF5" w:rsidRDefault="00227BF5" w:rsidP="00227BF5">
      <w:pPr>
        <w:pStyle w:val="Heading3"/>
      </w:pPr>
      <w:r>
        <w:t>この書の年代順</w:t>
      </w:r>
    </w:p>
    <w:bookmarkEnd w:id="0"/>
    <w:bookmarkEnd w:id="0"/>
    <w:p w14:paraId="5C097F03" w14:textId="5E23FA64" w:rsidR="00A7291B" w:rsidRDefault="0025169D" w:rsidP="00A7291B">
      <w:pPr>
        <w:pStyle w:val="NormalBlock"/>
      </w:pPr>
      <w:r>
        <w:t>ダニエル書は、バビロニア時代から初期ペルシア時代にかけての一般的な歴史的進展に沿っているが、預言的な幻（7-12章）は、物語の前半の出来事と重なっている。</w:t>
      </w:r>
    </w:p>
    <w:p w14:paraId="76FE22ED" w14:textId="77777777" w:rsidR="00227BF5" w:rsidRDefault="00227BF5" w:rsidP="00227BF5">
      <w:pPr>
        <w:pStyle w:val="Heading4"/>
      </w:pPr>
      <w:r>
        <w:t>紀元前605年 – 第一次捕囚（ダニエル書1章）</w:t>
      </w:r>
    </w:p>
    <w:bookmarkEnd w:id="0"/>
    <w:bookmarkEnd w:id="0"/>
    <w:p w14:paraId="5C097F03" w14:textId="5E23FA64" w:rsidR="00A7291B" w:rsidRDefault="0025169D" w:rsidP="00A7291B">
      <w:pPr>
        <w:pStyle w:val="NormalBlock"/>
      </w:pPr>
      <w:r>
        <w:t>ネブカドネザルがユダの手紙に侵攻する。ダニエルと他の若者たちはバビロンへ連れて行かれ、王室に仕えるための訓練を受ける。ダニエルは自分を汚さないことを決意し、神は彼の忠実さを尊ばれる。</w:t>
      </w:r>
    </w:p>
    <w:p w14:paraId="76FE22ED" w14:textId="77777777" w:rsidR="00227BF5" w:rsidRDefault="00227BF5" w:rsidP="00227BF5">
      <w:pPr>
        <w:pStyle w:val="Heading4"/>
      </w:pPr>
      <w:r>
        <w:t>紀元前602年 – ネブカドネザルの夢（ダニエル書2章）</w:t>
      </w:r>
    </w:p>
    <w:bookmarkEnd w:id="0"/>
    <w:bookmarkEnd w:id="0"/>
    <w:p w14:paraId="5C097F03" w14:textId="5E23FA64" w:rsidR="00A7291B" w:rsidRDefault="0025169D" w:rsidP="00A7291B">
      <w:pPr>
        <w:pStyle w:val="NormalBlock"/>
      </w:pPr>
      <w:r>
        <w:t>ダニエルは王の巨大な像の夢を解き明かし、次々に現れる世界帝国を明らかにします。神は王国を興し、また取り除かれる方として示されています。</w:t>
      </w:r>
    </w:p>
    <w:p w14:paraId="76FE22ED" w14:textId="77777777" w:rsidR="00227BF5" w:rsidRDefault="00227BF5" w:rsidP="00227BF5">
      <w:pPr>
        <w:pStyle w:val="Heading4"/>
      </w:pPr>
      <w:r>
        <w:t>紀元前約590年 – 燃える炉（ダニエル書3章）</w:t>
      </w:r>
    </w:p>
    <w:bookmarkEnd w:id="0"/>
    <w:bookmarkEnd w:id="0"/>
    <w:p w14:paraId="5C097F03" w14:textId="5E23FA64" w:rsidR="00A7291B" w:rsidRDefault="0025169D" w:rsidP="00A7291B">
      <w:pPr>
        <w:pStyle w:val="NormalBlock"/>
      </w:pPr>
      <w:r>
        <w:t>シャデラク、メシャク、アベデ・ネゴは金の像を拝むことを拒み、神によって炉から救い出され、迫害の中で勇気を示します。</w:t>
      </w:r>
    </w:p>
    <w:p w14:paraId="76FE22ED" w14:textId="77777777" w:rsidR="00227BF5" w:rsidRDefault="00227BF5" w:rsidP="00227BF5">
      <w:pPr>
        <w:pStyle w:val="Heading4"/>
      </w:pPr>
      <w:r>
        <w:t>紀元前約570年 – ネブカドネザルのへりくだり（ダニエル書4章）</w:t>
      </w:r>
    </w:p>
    <w:bookmarkEnd w:id="0"/>
    <w:bookmarkEnd w:id="0"/>
    <w:p w14:paraId="5C097F03" w14:textId="5E23FA64" w:rsidR="00A7291B" w:rsidRDefault="0025169D" w:rsidP="00A7291B">
      <w:pPr>
        <w:pStyle w:val="NormalBlock"/>
      </w:pPr>
      <w:r>
        <w:t>王はその高慢さのために裁かれ、後に回復され、神がすべての人間の王国を支配しておられることを学びます。</w:t>
      </w:r>
    </w:p>
    <w:p w14:paraId="76FE22ED" w14:textId="77777777" w:rsidR="00227BF5" w:rsidRDefault="00227BF5" w:rsidP="00227BF5">
      <w:pPr>
        <w:pStyle w:val="Heading4"/>
      </w:pPr>
      <w:r>
        <w:t>紀元前539年 – バビロンの陥落（ダニエル書5章）</w:t>
      </w:r>
    </w:p>
    <w:bookmarkEnd w:id="0"/>
    <w:bookmarkEnd w:id="0"/>
    <w:p w14:paraId="5C097F03" w14:textId="5E23FA64" w:rsidR="00A7291B" w:rsidRDefault="0025169D" w:rsidP="00A7291B">
      <w:pPr>
        <w:pStyle w:val="NormalBlock"/>
      </w:pPr>
      <w:r>
        <w:t>ベルシャザルの宴は「壁に書かれた文字」とともに終わる。その夜、バビロンはメディアとペルシアに陥落する。</w:t>
      </w:r>
    </w:p>
    <w:p w14:paraId="76FE22ED" w14:textId="77777777" w:rsidR="00227BF5" w:rsidRDefault="00227BF5" w:rsidP="00227BF5">
      <w:pPr>
        <w:pStyle w:val="Heading4"/>
      </w:pPr>
      <w:r>
        <w:t>紀元前539～530年 – ダニエル、獅子の穴に投げ込まれる（ダニエル書6章）</w:t>
      </w:r>
    </w:p>
    <w:bookmarkEnd w:id="0"/>
    <w:bookmarkEnd w:id="0"/>
    <w:p w14:paraId="5C097F03" w14:textId="5E23FA64" w:rsidR="00A7291B" w:rsidRDefault="0025169D" w:rsidP="00A7291B">
      <w:pPr>
        <w:pStyle w:val="NormalBlock"/>
      </w:pPr>
      <w:r>
        <w:t>ペルシアの支配下で、ダニエルは王の勅令にもかかわらず祈りにおいて忠実であり続け、獅子から救い出されます。</w:t>
      </w:r>
    </w:p>
    <w:p w14:paraId="76FE22ED" w14:textId="77777777" w:rsidR="00227BF5" w:rsidRDefault="00227BF5" w:rsidP="00227BF5">
      <w:pPr>
        <w:pStyle w:val="Heading4"/>
      </w:pPr>
      <w:r>
        <w:t>紀元前553～536年 – 預言的幻</w:t>
      </w:r>
    </w:p>
    <w:bookmarkEnd w:id="0"/>
    <w:bookmarkEnd w:id="0"/>
    <w:p w14:paraId="5C097F03" w14:textId="5E23FA64" w:rsidR="00A7291B" w:rsidRDefault="0025169D" w:rsidP="00A7291B">
      <w:pPr>
        <w:pStyle w:val="NormalBlock"/>
      </w:pPr>
      <w:r>
        <w:t>ダニエルは、将来の帝国、紛争、そして最終的な神の王国の勝利を描写する一連の幻を受けます。これらの幻は、歴史が神の最終的な目的に向かって進んでいることを明らかにします。</w:t>
      </w:r>
    </w:p>
    <w:p w14:paraId="27FB83DB" w14:textId="77777777" w:rsidR="00227BF5" w:rsidRDefault="00227BF5" w:rsidP="00227BF5">
      <w:pPr>
        <w:pStyle w:val="Heading3"/>
      </w:pPr>
      <w:r>
        <w:t>ダニエル書の主要テーマ</w:t>
      </w:r>
    </w:p>
    <w:bookmarkEnd w:id="0"/>
    <w:p w14:paraId="76FE22ED" w14:textId="77777777" w:rsidR="00227BF5" w:rsidRDefault="00227BF5" w:rsidP="00227BF5">
      <w:pPr>
        <w:pStyle w:val="Heading4"/>
      </w:pPr>
      <w:r>
        <w:t>1. 敵対的な文化における信仰</w:t>
      </w:r>
    </w:p>
    <w:bookmarkEnd w:id="0"/>
    <w:bookmarkEnd w:id="0"/>
    <w:p w14:paraId="5C097F03" w14:textId="5E23FA64" w:rsidR="00A7291B" w:rsidRDefault="0025169D" w:rsidP="00A7291B">
      <w:pPr>
        <w:pStyle w:val="NormalBlock"/>
      </w:pPr>
      <w:r>
        <w:t>ダニエルとその仲間たちは、同調するよう圧力をかける社会の中で暮らしています。彼らの応答は反抗ではなく、忠実な従順です。彼らは神への献身を妥協することを拒みながら、卓越した働きをもって仕えます。</w:t>
      </w:r>
    </w:p>
    <w:bookmarkEnd w:id="0"/>
    <w:p w14:paraId="5C097F03" w14:textId="5E23FA64" w:rsidR="00A7291B" w:rsidRDefault="0025169D" w:rsidP="00A7291B">
      <w:pPr>
        <w:pStyle w:val="NormalBlock"/>
      </w:pPr>
      <w:r>
        <w:t>このバランス――妥協のない関与――は、今日の信者にとって重要な教訓です。</w:t>
      </w:r>
    </w:p>
    <w:p w14:paraId="76FE22ED" w14:textId="77777777" w:rsidR="00227BF5" w:rsidRDefault="00227BF5" w:rsidP="00227BF5">
      <w:pPr>
        <w:pStyle w:val="Heading4"/>
      </w:pPr>
      <w:r>
        <w:t>2. 歴史に対する神の主権</w:t>
      </w:r>
    </w:p>
    <w:bookmarkEnd w:id="0"/>
    <w:bookmarkEnd w:id="0"/>
    <w:p w14:paraId="5C097F03" w14:textId="5E23FA64" w:rsidR="00A7291B" w:rsidRDefault="0025169D" w:rsidP="00A7291B">
      <w:pPr>
        <w:pStyle w:val="NormalBlock"/>
      </w:pPr>
      <w:r>
        <w:t>王たちは興り、そして倒れ、帝国は拡大し、そして崩壊します。しかし、神は変わらず支配しておられます。ダニエルの解き明かしと幻は一貫して、人類の歴史が偶然のものではなく、神の計画に従って展開していることを確証しています。</w:t>
      </w:r>
    </w:p>
    <w:bookmarkEnd w:id="0"/>
    <w:p w14:paraId="5C097F03" w14:textId="5E23FA64" w:rsidR="00A7291B" w:rsidRDefault="0025169D" w:rsidP="00A7291B">
      <w:pPr>
        <w:pStyle w:val="NormalBlock"/>
      </w:pPr>
      <w:r>
        <w:t>出来事が混沌としていたり不正に思えたりするときでさえ、神はご自身の究極の王国に向けて働いておられます。</w:t>
      </w:r>
    </w:p>
    <w:p w14:paraId="76FE22ED" w14:textId="77777777" w:rsidR="00227BF5" w:rsidRDefault="00227BF5" w:rsidP="00227BF5">
      <w:pPr>
        <w:pStyle w:val="Heading4"/>
      </w:pPr>
      <w:r>
        <w:t>3. 現在の試練を超えた希望</w:t>
      </w:r>
    </w:p>
    <w:bookmarkEnd w:id="0"/>
    <w:bookmarkEnd w:id="0"/>
    <w:p w14:paraId="5C097F03" w14:textId="5E23FA64" w:rsidR="00A7291B" w:rsidRDefault="0025169D" w:rsidP="00A7291B">
      <w:pPr>
        <w:pStyle w:val="NormalBlock"/>
      </w:pPr>
      <w:r>
        <w:t>ダニエルの幻は、目の前の苦難を越えて、神の支配が完全に確立される将来を指し示しています。このメッセージは、単に苦難を生き抜くことについてではなく、神の勝利が確実であると信頼することについてです。</w:t>
      </w:r>
    </w:p>
    <w:bookmarkEnd w:id="0"/>
    <w:p w14:paraId="5C097F03" w14:textId="5E23FA64" w:rsidR="00A7291B" w:rsidRDefault="0025169D" w:rsidP="00A7291B">
      <w:pPr>
        <w:pStyle w:val="NormalBlock"/>
      </w:pPr>
      <w:r>
        <w:t>この希望は、困難な時に信仰を支えます。</w:t>
      </w:r>
    </w:p>
    <w:p w14:paraId="27FB83DB" w14:textId="77777777" w:rsidR="00227BF5" w:rsidRDefault="00227BF5" w:rsidP="00227BF5">
      <w:pPr>
        <w:pStyle w:val="Heading3"/>
      </w:pPr>
      <w:r>
        <w:t>なぜこれが重要なのか</w:t>
      </w:r>
    </w:p>
    <w:bookmarkEnd w:id="0"/>
    <w:bookmarkEnd w:id="0"/>
    <w:p w14:paraId="5C097F03" w14:textId="5E23FA64" w:rsidR="00A7291B" w:rsidRDefault="0025169D" w:rsidP="00A7291B">
      <w:pPr>
        <w:pStyle w:val="NormalBlock"/>
      </w:pPr>
      <w:r>
        <w:t>今日、多くの信者は自分自身の文化の中でよそ者のように感じています。ダニエルは、忠実であることは好ましい状況に左右されないことを思い起こさせます。私たちはどこにいても神のために生きることができます――たとえ神に敵対する環境の中であっても。</w:t>
      </w:r>
    </w:p>
    <w:bookmarkEnd w:id="0"/>
    <w:p w14:paraId="5C097F03" w14:textId="5E23FA64" w:rsidR="00A7291B" w:rsidRDefault="0025169D" w:rsidP="00A7291B">
      <w:pPr>
        <w:pStyle w:val="NormalBlock"/>
      </w:pPr>
      <w:r>
        <w:t>彼の物語は、確固として立ち、歴史に対する神の支配を信頼し、未来が不確かに思えるときにも希望を持ち続けることを教えています。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