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動く影のしるし</w:t>
      </w:r>
    </w:p>
    <w:p w14:paraId="670F8077" w14:textId="038F6EFB" w:rsidR="00944B2D" w:rsidRDefault="00944B2D" w:rsidP="00944B2D">
      <w:pPr>
        <w:pStyle w:val="ChapterVerse"/>
      </w:pPr>
      <w:r w:rsidRPr="00944B2D">
        <w:t>列王記第二 20:8-11</w:t>
      </w:r>
    </w:p>
    <w:bookmarkEnd w:id="0"/>
    <w:p w14:paraId="5C097F03" w14:textId="5E23FA64" w:rsidR="00A7291B" w:rsidRDefault="0025169D" w:rsidP="00A7291B">
      <w:pPr>
        <w:pStyle w:val="NormalBlock"/>
      </w:pPr>
      <w:r>
        <w:t>列王記第二20章で、ヒゼキヤ王は預言者イザヤから、死に至る病から回復することを告げられます。ヒゼキヤは、確証となるしるしを求めます。イザヤは彼に選択肢を示します。影が十段進むのか、それとも十段戻るのか。ヒゼキヤは、影が十段下がるのは容易なことだが、代わりに後ろ向きに戻るようにしてほしいと答えます。</w:t>
      </w:r>
    </w:p>
    <w:bookmarkEnd w:id="0"/>
    <w:p w14:paraId="5C097F03" w14:textId="5E23FA64" w:rsidR="00A7291B" w:rsidRDefault="0025169D" w:rsidP="00A7291B">
      <w:pPr>
        <w:pStyle w:val="NormalBlock"/>
      </w:pPr>
      <w:r>
        <w:t>この短いやり取りは、三つの重要な問いを提起しています。そのしるしの性質とは何だったのでしょうか。decline と backward という用語は何を意味するのでしょうか。そして、しるしを求めることは、弱い信仰の表れだったのでしょうか。</w:t>
      </w:r>
    </w:p>
    <w:p w14:paraId="27FB83DB" w14:textId="77777777" w:rsidR="00227BF5" w:rsidRDefault="00227BF5" w:rsidP="00227BF5">
      <w:pPr>
        <w:pStyle w:val="Heading3"/>
      </w:pPr>
      <w:r>
        <w:t>1. しるしの本質</w:t>
      </w:r>
    </w:p>
    <w:bookmarkEnd w:id="0"/>
    <w:bookmarkEnd w:id="0"/>
    <w:p w14:paraId="5C097F03" w14:textId="5E23FA64" w:rsidR="00A7291B" w:rsidRDefault="0025169D" w:rsidP="00A7291B">
      <w:pPr>
        <w:pStyle w:val="NormalBlock"/>
      </w:pPr>
      <w:r>
        <w:t>この本文は、日時計として機能していたと考えられる、アハズの階段、すなわち段状の構造物を指しています。太陽が空を移動するにつれて、影は予測可能なパターンで一段ずつ進んでいきました。</w:t>
      </w:r>
    </w:p>
    <w:bookmarkEnd w:id="0"/>
    <w:p w14:paraId="5C097F03" w14:textId="5E23FA64" w:rsidR="00A7291B" w:rsidRDefault="0025169D" w:rsidP="00A7291B">
      <w:pPr>
        <w:pStyle w:val="NormalBlock"/>
      </w:pPr>
      <w:r>
        <w:t>通常の状況では、日が進むにつれて影は自然に前へ移動しました。時間は一方向にのみ進みました。イザヤの申し出は二つの可能性を示しました。影は通常の進行に従って十段進むことも、自然の秩序に逆らって十段戻ることもできました。</w:t>
      </w:r>
    </w:p>
    <w:bookmarkEnd w:id="0"/>
    <w:p w14:paraId="5C097F03" w14:textId="5E23FA64" w:rsidR="00A7291B" w:rsidRDefault="0025169D" w:rsidP="00A7291B">
      <w:pPr>
        <w:pStyle w:val="NormalBlock"/>
      </w:pPr>
      <w:r>
        <w:t>ヒゼキヤは、より劇的な選択肢を選びました。そのしるしは、単に光と影についてのものではありませんでした。それは、神が時間そのものを支配しておられることを示しました。後戻りする動きは、死の接近を含め、取り返しのつかないように見えるものを神が逆転させる力を象徴していました。ヒゼキヤの生涯が十五年延ばされたことは、象徴的なものではなく、超自然的なものでした。</w:t>
      </w:r>
    </w:p>
    <w:p w14:paraId="27FB83DB" w14:textId="77777777" w:rsidR="00227BF5" w:rsidRDefault="00227BF5" w:rsidP="00227BF5">
      <w:pPr>
        <w:pStyle w:val="Heading3"/>
      </w:pPr>
      <w:r>
        <w:t>2. 衰退と後退の説明</w:t>
      </w:r>
    </w:p>
    <w:bookmarkEnd w:id="0"/>
    <w:bookmarkEnd w:id="0"/>
    <w:p w14:paraId="5C097F03" w14:textId="5E23FA64" w:rsidR="00A7291B" w:rsidRDefault="0025169D" w:rsidP="00A7291B">
      <w:pPr>
        <w:pStyle w:val="NormalBlock"/>
      </w:pPr>
      <w:r>
        <w:t>「decline」という語は、弱くなるという意味ではなく、下がる、または下方へ長くなるという意味です。太陽が西へ移動するにつれて、影は長くなり、予測どおりに移動しました。それは普通のことでした。</w:t>
      </w:r>
    </w:p>
    <w:bookmarkEnd w:id="0"/>
    <w:p w14:paraId="5C097F03" w14:textId="5E23FA64" w:rsidR="00A7291B" w:rsidRDefault="0025169D" w:rsidP="00A7291B">
      <w:pPr>
        <w:pStyle w:val="NormalBlock"/>
      </w:pPr>
      <w:r>
        <w:t>ヒゼキヤは、もし影が単に前へ進み続けるだけなら、それが本当に奇跡的なものであるかどうか疑問に思う人がいるかもしれない、と考えました。しかし、もし影が方向を逆にして階段を上へ戻っていくなら、自然な説明はあり得ないでしょう。</w:t>
      </w:r>
    </w:p>
    <w:bookmarkEnd w:id="0"/>
    <w:p w14:paraId="5C097F03" w14:textId="5E23FA64" w:rsidR="00A7291B" w:rsidRDefault="0025169D" w:rsidP="00A7291B">
      <w:pPr>
        <w:pStyle w:val="NormalBlock"/>
      </w:pPr>
      <w:r>
        <w:t>現代の読者が混乱するのは、古代の日時計と、declineという語の古い用法に馴染みがないためです。この文脈では、declineは前進を意味し、backwardは自然に逆らう逆行を意味します。</w:t>
      </w:r>
    </w:p>
    <w:p w14:paraId="27FB83DB" w14:textId="77777777" w:rsidR="00227BF5" w:rsidRDefault="00227BF5" w:rsidP="00227BF5">
      <w:pPr>
        <w:pStyle w:val="Heading3"/>
      </w:pPr>
      <w:r>
        <w:t>3. これは信仰の欠如だったのでしょうか？</w:t>
      </w:r>
    </w:p>
    <w:bookmarkEnd w:id="0"/>
    <w:bookmarkEnd w:id="0"/>
    <w:p w14:paraId="5C097F03" w14:textId="5E23FA64" w:rsidR="00A7291B" w:rsidRDefault="0025169D" w:rsidP="00A7291B">
      <w:pPr>
        <w:pStyle w:val="NormalBlock"/>
      </w:pPr>
      <w:r>
        <w:t>イザヤは、そのしるしを神の主導によるものとして示しました。ヒゼキヤは試しを考え出したのではなく、神が提示された二つの選択肢の間から選びました。聖書において、しるしは必ずしも疑いの表れではありません。ギデオンはしるしを受けました。アハズには一つのしるしが提示されました。マリアには一つのしるしが与えられました。</w:t>
      </w:r>
    </w:p>
    <w:bookmarkEnd w:id="0"/>
    <w:p w14:paraId="5C097F03" w14:textId="5E23FA64" w:rsidR="00A7291B" w:rsidRDefault="0025169D" w:rsidP="00A7291B">
      <w:pPr>
        <w:pStyle w:val="NormalBlock"/>
      </w:pPr>
      <w:r>
        <w:t>ヒゼキヤは、エルサレムがアッシリアから救い出されたとき、すでに並外れた信仰を示していました。しかし彼はまた、激しく泣き、死に瀕している人でもありました。信仰と安心を求める思いは共存し得ます。この物語は、彼が尋ねたことを責めてはいません。</w:t>
      </w:r>
    </w:p>
    <w:bookmarkEnd w:id="0"/>
    <w:p w14:paraId="5C097F03" w14:textId="5E23FA64" w:rsidR="00A7291B" w:rsidRDefault="0025169D" w:rsidP="00A7291B">
      <w:pPr>
        <w:pStyle w:val="NormalBlock"/>
      </w:pPr>
      <w:r>
        <w:t>興味深いことに、この章で後に生じる霊的な弱さは、しるしを求めたことではなく、バビロンに自分の宝物を見せたことにあります。影のしるしは、不信仰ではなく、神の憐れみを反映しています。</w:t>
      </w:r>
    </w:p>
    <w:p w14:paraId="27FB83DB" w14:textId="77777777" w:rsidR="00227BF5" w:rsidRDefault="00227BF5" w:rsidP="00227BF5">
      <w:pPr>
        <w:pStyle w:val="Heading3"/>
      </w:pPr>
      <w:r>
        <w:t>なぜこれが重要なのか</w:t>
      </w:r>
    </w:p>
    <w:bookmarkEnd w:id="0"/>
    <w:bookmarkEnd w:id="0"/>
    <w:p w14:paraId="5C097F03" w14:textId="5E23FA64" w:rsidR="00A7291B" w:rsidRDefault="0025169D" w:rsidP="00A7291B">
      <w:pPr>
        <w:pStyle w:val="NormalBlock"/>
      </w:pPr>
      <w:r>
        <w:t>19章でアッシリア軍を滅ぼされた主は、20章において、主が時間そのものも支配しておられることを示されます。主は諸国民に命じ、時計にも命じられます。後戻りする影は、死が自律的なものではなく、時間が究極的なものでもないことを宣言します。神は歴史を、そして一人ひとりの人生を主権をもって支配しておられます。</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