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名人教宗</w:t>
      </w:r>
    </w:p>
    <w:bookmarkEnd w:id="0"/>
    <w:p w14:paraId="5C097F03" w14:textId="5E23FA64" w:rsidR="00A7291B" w:rsidRDefault="0025169D" w:rsidP="00A7291B">
      <w:pPr>
        <w:pStyle w:val="NormalBlock"/>
      </w:pPr>
      <w:r>
        <w:t>教宗方济各的牙齿很好。我在一张与他最近访问美国有关的照片中注意到了这一点。对于一位努力成为天主教会新面孔的人希伯來書说，这本应如此；他最近在纽约及其他城市精心安排的教宗公开露面便见证了这一点。</w:t>
      </w:r>
    </w:p>
    <w:bookmarkEnd w:id="0"/>
    <w:p w14:paraId="5C097F03" w14:textId="5E23FA64" w:rsidR="00A7291B" w:rsidRDefault="0025169D" w:rsidP="00A7291B">
      <w:pPr>
        <w:pStyle w:val="NormalBlock"/>
      </w:pPr>
      <w:r>
        <w:t>他受到媒体的喜爱，因为他宣讲他们最喜欢的主题：气候变化、被剥夺权利者的困境以及资本主义的罪恶。当然，他的世界观有其诚实的希伯來書源：他在阿根廷的左翼政治环境中长大并接受教育，并受到六七十年代"社会福音"的影响；该运动试图纠正世界上的贫困与暴力，以此迎希伯來書基督的第二次降临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些思想，加上天主教会筹办华丽公开活动的卓越能力，以及美国媒体对更多当代名人的追逐，形成了一场完美风暴，使这位天主教教宗能够以道德要求的名义，推动一位在任总统的议程。诚然，关怀穷人、妥善管理上帝的创造，以及物质主义的危险，是任何宗教领袖都应当谈论的主要主题；然而，这位教宗刻意未提及的内容，以及阿谀奉承的媒体报道不足之处，揭示了这整个行动原本就是为公共关系活动而策划的。对于杀害未出生婴儿的暴力、同性婚姻对家庭的攻击，以及公共生活中对基督教价值观和教导的系统性消除，几乎没有提及，或被轻描淡写地带过；而这些问题，正是促成并突出宣传教宗访问的那个政府所倡导的！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他 又 对 他 们 说 ： 你 们 往 普 天 下 去 ， 传 福 音 给 万 民 （ 万 民 ： 原 文 是 凡 受 造 的 ） 听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馬可福音 16:15</w:t>
      </w:r>
    </w:p>
    <w:bookmarkEnd w:id="0"/>
    <w:p w14:paraId="255668C9" w14:textId="77777777" w:rsidR="00A7291B" w:rsidRDefault="0025169D" w:rsidP="00A7291B">
      <w:pPr>
        <w:pStyle w:val="PadTop24"/>
      </w:pPr>
      <w:r>
        <w:t>弗朗西斯获得了一个平台，使他能够发表现代时期很少有基督教领袖获准发表的演讲。他的民粹主义信息令主办方满意，使游行路线上的人群兴奋，也赢得了政客们礼貌的掌声；但最终，福音并未被传讲，失丧的人仍在寻找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