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安息日のしるし</w:t>
      </w:r>
    </w:p>
    <w:p w14:paraId="30A144DD" w14:textId="3D11DC34" w:rsidR="00D83136" w:rsidRPr="00D83136" w:rsidRDefault="00D83136" w:rsidP="006C2818">
      <w:pPr>
        <w:pStyle w:val="NewSubtitle"/>
      </w:pPr>
      <w:r w:rsidRPr="00D83136">
        <w:t>契約、継続、そして成就</w:t>
      </w:r>
    </w:p>
    <w:bookmarkEnd w:id="0"/>
    <w:p w14:paraId="5C097F03" w14:textId="5E23FA64" w:rsidR="00A7291B" w:rsidRDefault="0025169D" w:rsidP="00A7291B">
      <w:pPr>
        <w:pStyle w:val="NormalBlock"/>
      </w:pPr>
      <w:r>
        <w:t>安息日遵守義務がすべての信者に課せられている決定的な証拠として、安息日遵守者たちは出エジプト記 31:16-17に訴えます。その箇所は安息日を「永遠の契約」また「しるし」と呼んでいます。では、なぜある人々はそれを普遍的に適用するのでしょうか。また、クリスチャンは新約聖書に照らしてそれをどのように理解すべきでしょうか。</w:t>
      </w:r>
    </w:p>
    <w:p w14:paraId="27FB83DB" w14:textId="77777777" w:rsidR="00227BF5" w:rsidRDefault="00227BF5" w:rsidP="00227BF5">
      <w:pPr>
        <w:pStyle w:val="Heading3"/>
      </w:pPr>
      <w:r>
        <w:t>契約のしるしとしての安息日</w:t>
      </w:r>
    </w:p>
    <w:bookmarkEnd w:id="0"/>
    <w:bookmarkEnd w:id="0"/>
    <w:p w14:paraId="5C097F03" w14:textId="5E23FA64" w:rsidR="00A7291B" w:rsidRDefault="0025169D" w:rsidP="00A7291B">
      <w:pPr>
        <w:pStyle w:val="NormalBlock"/>
      </w:pPr>
      <w:r>
        <w:t>出エジプト記 31:16-17は、安息日を「わたしとイスラエルの子らとの間」のしるしとして定めています。これは特定の契約用語です。アブラハムの子孫にとっての割礼と同じように、安息日はイスラエルを神の選ばれた国民として示しました。それは全人類のための普遍的な律法として導入されたのではなく、モーセ契約の中における独自のしるしとして導入されたのです。</w:t>
      </w:r>
    </w:p>
    <w:p w14:paraId="27FB83DB" w14:textId="77777777" w:rsidR="00227BF5" w:rsidRDefault="00227BF5" w:rsidP="00227BF5">
      <w:pPr>
        <w:pStyle w:val="Heading3"/>
      </w:pPr>
      <w:r>
        <w:t>安息日遵守者はこの箇所をどのように解釈するか</w:t>
      </w:r>
    </w:p>
    <w:bookmarkEnd w:id="0"/>
    <w:bookmarkEnd w:id="0"/>
    <w:p w14:paraId="5C097F03" w14:textId="5E23FA64" w:rsidR="00A7291B" w:rsidRDefault="0025169D" w:rsidP="00A7291B">
      <w:pPr>
        <w:pStyle w:val="NormalBlock"/>
      </w:pPr>
      <w:r>
        <w:t>現代の安息日遵守者は、一般に四つの方法で論じます。第一に、教会は「霊的なイスラエル」であるため、この命令はクリスチャンに移されると主張します。第二に、「永続的」という語を強調し、それが終わりのないことを意味すると主張します。第三に、安息日の根拠を創造（創世記2章）に置き、それを普遍的なものとします。第四に、イエスが安息日を守られたことに注目し、それはイエスに従う者たちも同じようにしなければならないことを示すとします。</w:t>
      </w:r>
    </w:p>
    <w:bookmarkEnd w:id="0"/>
    <w:p w14:paraId="5C097F03" w14:textId="5E23FA64" w:rsidR="00A7291B" w:rsidRDefault="0025169D" w:rsidP="00A7291B">
      <w:pPr>
        <w:pStyle w:val="NormalBlock"/>
      </w:pPr>
      <w:r>
        <w:t>これらの議論は、国家的な契約のしるしを普遍的なキリスト教徒の義務へと拡張することを目指しています。</w:t>
      </w:r>
    </w:p>
    <w:p w14:paraId="27FB83DB" w14:textId="77777777" w:rsidR="00227BF5" w:rsidRDefault="00227BF5" w:rsidP="00227BF5">
      <w:pPr>
        <w:pStyle w:val="Heading3"/>
      </w:pPr>
      <w:r>
        <w:t>「永続的」の意味</w:t>
      </w:r>
    </w:p>
    <w:bookmarkEnd w:id="0"/>
    <w:bookmarkEnd w:id="0"/>
    <w:p w14:paraId="5C097F03" w14:textId="5E23FA64" w:rsidR="00A7291B" w:rsidRDefault="0025169D" w:rsidP="00A7291B">
      <w:pPr>
        <w:pStyle w:val="NormalBlock"/>
      </w:pPr>
      <w:r>
        <w:t>「永続的」と訳されるヘブライ語の用語は、あらゆる文脈において必ずしも永遠に続くものではなく、しばしば契約の期間中続くものを指します。例えば、アロンの祭司職は「永続的」と呼ばれています（出エジプト記 40:15）が、キリストにおいて取って代わられます（ヘブライ人への手紙7章）。したがって、出エジプト記31章における「永続的」とは、モーセ契約の期間を通して存続することを意味し、それを超えて続くことを意味しません。</w:t>
      </w:r>
    </w:p>
    <w:p w14:paraId="27FB83DB" w14:textId="77777777" w:rsidR="00227BF5" w:rsidRDefault="00227BF5" w:rsidP="00227BF5">
      <w:pPr>
        <w:pStyle w:val="Heading3"/>
      </w:pPr>
      <w:r>
        <w:t>新約聖書の視点</w:t>
      </w:r>
    </w:p>
    <w:bookmarkEnd w:id="0"/>
    <w:bookmarkEnd w:id="0"/>
    <w:p w14:paraId="5C097F03" w14:textId="5E23FA64" w:rsidR="00A7291B" w:rsidRDefault="0025169D" w:rsidP="00A7291B">
      <w:pPr>
        <w:pStyle w:val="NormalBlock"/>
      </w:pPr>
      <w:r>
        <w:t>パウロは、信者を「何を食べたり飲んだりするか、あるいは特定の聖日や新月の儀式や安息日を祝わないことについて、だれも裁いてはならない。これらの規定は、やがて来る現実の影にすぎないからである。そして、キリストご自身がその現実である」と書いています。(コロサイ人への手紙 2:16-17)。</w:t>
      </w:r>
    </w:p>
    <w:bookmarkEnd w:id="0"/>
    <w:p w14:paraId="5C097F03" w14:textId="5E23FA64" w:rsidR="00A7291B" w:rsidRDefault="0025169D" w:rsidP="00A7291B">
      <w:pPr>
        <w:pStyle w:val="NormalBlock"/>
      </w:pPr>
      <w:r>
        <w:t>これらの箇所は、単に安息日の遵守を緩和しているのではなく、その成就を明らかにしています。</w:t>
      </w:r>
    </w:p>
    <w:p w14:paraId="27FB83DB" w14:textId="77777777" w:rsidR="00227BF5" w:rsidRDefault="00227BF5" w:rsidP="00227BF5">
      <w:pPr>
        <w:pStyle w:val="Heading3"/>
      </w:pPr>
      <w:r>
        <w:t>安息日の成就としてのキリスト</w:t>
      </w:r>
    </w:p>
    <w:bookmarkEnd w:id="0"/>
    <w:bookmarkEnd w:id="0"/>
    <w:p w14:paraId="5C097F03" w14:textId="5E23FA64" w:rsidR="00A7291B" w:rsidRDefault="0025169D" w:rsidP="00A7291B">
      <w:pPr>
        <w:pStyle w:val="NormalBlock"/>
      </w:pPr>
      <w:r>
        <w:t>イエスは律法の下に生まれたため、律法を守られました（ガラテヤ人への手紙 4:4）。しかし、御自身を「安息日の主」とも宣言されました（マルコの福音書 2:28）。そうすることによって、イエスはその日を越えて御自身を指し示されました。初代教会は、安息日を守るよう命じられてはいませんでしたが、復活を祝うために週の初めの日に集まりました（使徒の働き 20:7）。焦点は、ある日を守ることから、キリストが与えてくださる安息のうちに生きることへと移ります。</w:t>
      </w:r>
    </w:p>
    <w:p w14:paraId="27FB83DB" w14:textId="77777777" w:rsidR="00227BF5" w:rsidRDefault="00227BF5" w:rsidP="00227BF5">
      <w:pPr>
        <w:pStyle w:val="Heading3"/>
      </w:pPr>
      <w:r>
        <w:t>バランスの取れた応答</w:t>
      </w:r>
    </w:p>
    <w:bookmarkEnd w:id="0"/>
    <w:bookmarkEnd w:id="0"/>
    <w:p w14:paraId="5C097F03" w14:textId="5E23FA64" w:rsidR="00A7291B" w:rsidRDefault="0025169D" w:rsidP="00A7291B">
      <w:pPr>
        <w:pStyle w:val="NormalBlock"/>
      </w:pPr>
      <w:r>
        <w:t>安息日遵守主義者の主張に対する忠実な応答は、キリストにおける成就を認めつつ、神の命令の重大さを認識するものです。出エジプト記31章は今なお真実です。安息日は確かにイスラエルのための契約のしるしでした。しかし、新約聖書は、このしるしが、より偉大な現実、すなわちキリストにある安息を指し示していたことを示しています。今や信者は、しるみそのものではなく、その現実を尊び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安息日を正しく理解することは、信者が影と実体を区別する助けとなります。それは、神が自由を与えてくださったところで束縛することを防ぎ、真の安息の源であるキリストへの、より深い感謝を促します。日をめぐって議論するのではなく、クリスチャンは、キリストにあって見いだされる平安と完成のうちに、日々生きるよう召されてい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