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復活</w:t>
      </w:r>
    </w:p>
    <w:p w14:paraId="30A144DD" w14:textId="3D11DC34" w:rsidR="00D83136" w:rsidRPr="00D83136" w:rsidRDefault="00D83136" w:rsidP="006C2818">
      <w:pPr>
        <w:pStyle w:val="NewSubtitle"/>
      </w:pPr>
      <w:r w:rsidRPr="00D83136">
        <w:t>神の究極の証拠</w:t>
      </w:r>
    </w:p>
    <w:p w14:paraId="670F8077" w14:textId="038F6EFB" w:rsidR="00944B2D" w:rsidRDefault="00944B2D" w:rsidP="00944B2D">
      <w:pPr>
        <w:pStyle w:val="ChapterVerse"/>
      </w:pPr>
      <w:r w:rsidRPr="00944B2D">
        <w:t>ローマ人への手紙 1:1-4</w:t>
      </w:r>
    </w:p>
    <w:bookmarkEnd w:id="0"/>
    <w:p w14:paraId="5C097F03" w14:textId="5E23FA64" w:rsidR="00A7291B" w:rsidRDefault="0025169D" w:rsidP="00A7291B">
      <w:pPr>
        <w:pStyle w:val="NormalBlock"/>
      </w:pPr>
      <w:r>
        <w:t>パウロはローマ人への手紙を、イエスが「聖なる御霊によって、死者の中からの復活により、力をもって神の御子として宣言された」と述べることから始めています（ローマ人への手紙 1:4）。</w:t>
      </w:r>
    </w:p>
    <w:bookmarkEnd w:id="0"/>
    <w:p w14:paraId="5C097F03" w14:textId="5E23FA64" w:rsidR="00A7291B" w:rsidRDefault="0025169D" w:rsidP="00A7291B">
      <w:pPr>
        <w:pStyle w:val="NormalBlock"/>
      </w:pPr>
      <w:r>
        <w:t>一文で、使徒の働きはイエスの神としての身分と権威を証明する中心的な証拠、すなわちイエスの復活を要約しています。多くの者が神のために語ると主張したり、自分自身が神であると主張したりしてきましたが、イエスが示されたような証拠、ましてやそれを成し遂げた者は、これまで誰一人いませんでした。それは、死そのものに対する勝利です。</w:t>
      </w:r>
    </w:p>
    <w:p w14:paraId="27FB83DB" w14:textId="77777777" w:rsidR="00227BF5" w:rsidRDefault="00227BF5" w:rsidP="00227BF5">
      <w:pPr>
        <w:pStyle w:val="Heading3"/>
      </w:pPr>
      <w:r>
        <w:t>キリストの人格を示すその他の証拠</w:t>
      </w:r>
    </w:p>
    <w:bookmarkEnd w:id="0"/>
    <w:bookmarkEnd w:id="0"/>
    <w:p w14:paraId="5C097F03" w14:textId="5E23FA64" w:rsidR="00A7291B" w:rsidRDefault="0025169D" w:rsidP="00A7291B">
      <w:pPr>
        <w:pStyle w:val="NormalBlock"/>
      </w:pPr>
      <w:r>
        <w:t>ご自身の宣教の間、イエスはご自身の神性と権威について十分な証拠を示されました：</w:t>
      </w:r>
    </w:p>
    <w:bookmarkEnd w:id="0"/>
    <w:p w14:paraId="528DD780" w14:textId="604C58E7" w:rsidR="00FB4BCD" w:rsidRDefault="00FB4BCD" w:rsidP="001E1588">
      <w:pPr>
        <w:pStyle w:val="NormalBlock"/>
        <w:numPr>
          <w:ilvl w:val="0"/>
          <w:numId w:val="201"/>
        </w:numPr>
      </w:pPr>
      <w:r>
        <w:t>成就された預言 – イエスの誕生、宣教、死、そして復活は、イエスが来られる何世紀も前に記された300以上の旧約聖書の預言を成就しました（イザヤ書 7:14; ミカ書 5:2; Psalm 22; イザヤ書 53）。歴史上、これほど預言の正確さに合致する人物は他にいません。</w:t>
      </w:r>
    </w:p>
    <w:bookmarkEnd w:id="0"/>
    <w:p w14:paraId="528DD780" w14:textId="604C58E7" w:rsidR="00FB4BCD" w:rsidRDefault="00FB4BCD" w:rsidP="001E1588">
      <w:pPr>
        <w:pStyle w:val="NormalBlock"/>
        <w:numPr>
          <w:ilvl w:val="0"/>
          <w:numId w:val="201"/>
        </w:numPr>
      </w:pPr>
      <w:r>
        <w:t>罪のない生涯 – イエスの完全な道徳的性格は、すべての人間とは対照的でした。イエスの敵でさえ、イエスに何の過ちも見いだせないと認めました（ヨハネの福音書 8:46）。</w:t>
      </w:r>
    </w:p>
    <w:bookmarkEnd w:id="0"/>
    <w:p w14:paraId="528DD780" w14:textId="604C58E7" w:rsidR="00FB4BCD" w:rsidRDefault="00FB4BCD" w:rsidP="001E1588">
      <w:pPr>
        <w:pStyle w:val="NormalBlock"/>
        <w:numPr>
          <w:ilvl w:val="0"/>
          <w:numId w:val="201"/>
        </w:numPr>
      </w:pPr>
      <w:r>
        <w:t>奇跡と権威 – イエスの奇跡は、無作為な驚異ではなく、病人を癒やし、嵐を静め、食物を増やし、死者をよみがえらせることによって、イエスのメッセージと使命を確認するしるしでした（ヨハネの福音書 10:37-38）。</w:t>
      </w:r>
    </w:p>
    <w:bookmarkEnd w:id="0"/>
    <w:p w14:paraId="528DD780" w14:textId="604C58E7" w:rsidR="00FB4BCD" w:rsidRDefault="00FB4BCD" w:rsidP="001E1588">
      <w:pPr>
        <w:pStyle w:val="NormalBlock"/>
        <w:numPr>
          <w:ilvl w:val="0"/>
          <w:numId w:val="201"/>
        </w:numPr>
      </w:pPr>
      <w:r>
        <w:t>教えと知恵 – イエスの言葉は、人々の心と社会を変えました。イエスの主張を退けた人々でさえ、その比類のない知恵を認めました（ヨハネの福音書 7:46）。</w:t>
      </w:r>
    </w:p>
    <w:bookmarkEnd w:id="0"/>
    <w:p w14:paraId="528DD780" w14:textId="604C58E7" w:rsidR="00FB4BCD" w:rsidRDefault="00FB4BCD" w:rsidP="001E1588">
      <w:pPr>
        <w:pStyle w:val="NormalBlock"/>
        <w:numPr>
          <w:ilvl w:val="0"/>
          <w:numId w:val="201"/>
        </w:numPr>
      </w:pPr>
      <w:r>
        <w:t>変えられた人生 – 漁師からパリサイ人に至るまで、イエスの弟子たちは、イエスの臨在とメッセージによって変えられ、すべてを捨ててイエスに従うことをいといませんでした。</w:t>
      </w:r>
    </w:p>
    <w:bookmarkEnd w:id="0"/>
    <w:bookmarkEnd w:id="0"/>
    <w:p w14:paraId="5C097F03" w14:textId="5E23FA64" w:rsidR="00A7291B" w:rsidRDefault="0025169D" w:rsidP="00A7291B">
      <w:pPr>
        <w:pStyle w:val="NormalBlock"/>
      </w:pPr>
      <w:r>
        <w:t>これらの証拠はそれぞれ、キリストの神的な身分を示す全体像に寄与していますが、それらはすべて、ある一つの出来事において最終的な確証を見いだします。それは、死者の中からのキリストの復活です。</w:t>
      </w:r>
    </w:p>
    <w:p w14:paraId="27FB83DB" w14:textId="77777777" w:rsidR="00227BF5" w:rsidRDefault="00227BF5" w:rsidP="00227BF5">
      <w:pPr>
        <w:pStyle w:val="Heading3"/>
      </w:pPr>
      <w:r>
        <w:t>復活：最高の証拠</w:t>
      </w:r>
    </w:p>
    <w:bookmarkEnd w:id="0"/>
    <w:bookmarkEnd w:id="0"/>
    <w:p w14:paraId="5C097F03" w14:textId="5E23FA64" w:rsidR="00A7291B" w:rsidRDefault="0025169D" w:rsidP="00A7291B">
      <w:pPr>
        <w:pStyle w:val="NormalBlock"/>
      </w:pPr>
      <w:r>
        <w:t>復活は、神の権威を主張するすべてのものの中で、次の理由により唯一無二のものです：</w:t>
      </w:r>
    </w:p>
    <w:bookmarkEnd w:id="0"/>
    <w:p w14:paraId="528DD780" w14:textId="604C58E7" w:rsidR="00FB4BCD" w:rsidRDefault="00FB4BCD" w:rsidP="001E1588">
      <w:pPr>
        <w:pStyle w:val="NormalBlock"/>
        <w:numPr>
          <w:ilvl w:val="0"/>
          <w:numId w:val="202"/>
        </w:numPr>
      </w:pPr>
      <w:r>
        <w:t>歴史的 – 複数の目撃証人によって確認されています（コリント人への手紙Ⅰ 15:3-8）。その中には、タルソのサウロのような敵対者も含まれていました。これらの証人たちは、自分たちが見たことを否定するよりも、進んで苦しみ、死ぬことを選びました。</w:t>
      </w:r>
    </w:p>
    <w:bookmarkEnd w:id="0"/>
    <w:p w14:paraId="528DD780" w14:textId="604C58E7" w:rsidR="00FB4BCD" w:rsidRDefault="00FB4BCD" w:rsidP="001E1588">
      <w:pPr>
        <w:pStyle w:val="NormalBlock"/>
        <w:numPr>
          <w:ilvl w:val="0"/>
          <w:numId w:val="202"/>
        </w:numPr>
      </w:pPr>
      <w:r>
        <w:t>身体的 – 空の墓、触れることのできる顕現、そして身体的な接触によって、主の復活が象徴的なものでも幻視でもなく、文字どおりのものであることが証明されました（ルカの福音書 24:39-43）。</w:t>
      </w:r>
    </w:p>
    <w:bookmarkEnd w:id="0"/>
    <w:p w14:paraId="528DD780" w14:textId="604C58E7" w:rsidR="00FB4BCD" w:rsidRDefault="00FB4BCD" w:rsidP="001E1588">
      <w:pPr>
        <w:pStyle w:val="NormalBlock"/>
        <w:numPr>
          <w:ilvl w:val="0"/>
          <w:numId w:val="202"/>
        </w:numPr>
      </w:pPr>
      <w:r>
        <w:t>予告されたもの – イエスは何度もご自身の死と復活を予告されました（マルコの福音書 8:31; マタイの福音書 12:40）。</w:t>
      </w:r>
    </w:p>
    <w:bookmarkEnd w:id="0"/>
    <w:p w14:paraId="528DD780" w14:textId="604C58E7" w:rsidR="00FB4BCD" w:rsidRDefault="00FB4BCD" w:rsidP="001E1588">
      <w:pPr>
        <w:pStyle w:val="NormalBlock"/>
        <w:numPr>
          <w:ilvl w:val="0"/>
          <w:numId w:val="202"/>
        </w:numPr>
      </w:pPr>
      <w:r>
        <w:t>変革をもたらすもの – 復活はすべてを変えました。臆病な弟子たちは恐れを知らない説教者となり、十字架は勝利の象徴となり、教会は墓から生まれました。</w:t>
      </w:r>
    </w:p>
    <w:bookmarkEnd w:id="0"/>
    <w:p w14:paraId="528DD780" w14:textId="604C58E7" w:rsidR="00FB4BCD" w:rsidRDefault="00FB4BCD" w:rsidP="001E1588">
      <w:pPr>
        <w:pStyle w:val="NormalBlock"/>
        <w:numPr>
          <w:ilvl w:val="0"/>
          <w:numId w:val="202"/>
        </w:numPr>
      </w:pPr>
      <w:r>
        <w:t>唯一無二のもの – モーセ、ブッダ、ムハンマド、孔子、また現代のいかなる霊的指導者も、このようなことを主張したことも、成し遂げたこともありません。</w:t>
      </w:r>
    </w:p>
    <w:bookmarkEnd w:id="0"/>
    <w:p w14:paraId="27FB83DB" w14:textId="77777777" w:rsidR="00227BF5" w:rsidRDefault="00227BF5" w:rsidP="00227BF5">
      <w:pPr>
        <w:pStyle w:val="Heading3"/>
      </w:pPr>
      <w:r>
        <w:t>復活が確信を与える理由</w:t>
      </w:r>
    </w:p>
    <w:bookmarkEnd w:id="0"/>
    <w:bookmarkEnd w:id="0"/>
    <w:p w14:paraId="5C097F03" w14:textId="5E23FA64" w:rsidR="00A7291B" w:rsidRDefault="0025169D" w:rsidP="00A7291B">
      <w:pPr>
        <w:pStyle w:val="NormalBlock"/>
      </w:pPr>
      <w:r>
        <w:t>もしイエスが単に知恵を教え、奇跡を行い、聖なる生活を送っただけなら、預言者または道徳の教師として尊敬されたかもしれません。しかし、イエスの復活は、イエスを他のすべての人々から分けます。それは、イエスがご自身について語られたこと――すなわち、イエスが神の御子であり、世の救い主であり、永遠のいのちを与える方であるということ――が真実であることを示す、神の真正性の証印です。</w:t>
      </w:r>
    </w:p>
    <w:bookmarkEnd w:id="0"/>
    <w:p w14:paraId="5C097F03" w14:textId="5E23FA64" w:rsidR="00A7291B" w:rsidRDefault="0025169D" w:rsidP="00A7291B">
      <w:pPr>
        <w:pStyle w:val="NormalBlock"/>
      </w:pPr>
      <w:r>
        <w:t>復活がなければ、キリスト教は自らの主張によって崩壊してしまいます。しかし復活があるなら、キリストのあらゆる主張が確証されます。</w:t>
      </w:r>
    </w:p>
    <w:p w14:paraId="27FB83DB" w14:textId="77777777" w:rsidR="00227BF5" w:rsidRDefault="00227BF5" w:rsidP="00227BF5">
      <w:pPr>
        <w:pStyle w:val="Heading3"/>
      </w:pPr>
      <w:r>
        <w:t>結論</w:t>
      </w:r>
    </w:p>
    <w:bookmarkEnd w:id="0"/>
    <w:bookmarkEnd w:id="0"/>
    <w:p w14:paraId="528DD780" w14:textId="604C58E7" w:rsidR="00FB4BCD" w:rsidRDefault="00FB4BCD" w:rsidP="001E1588">
      <w:pPr>
        <w:pStyle w:val="NormalBlock"/>
        <w:numPr>
          <w:ilvl w:val="0"/>
          <w:numId w:val="203"/>
        </w:numPr>
      </w:pPr>
      <w:r>
        <w:t>復活は福音を確証する – パウロの福音は、推測や哲学の上に築かれたものではなく、歴史的な出来事の上に築かれていた（コリント人への手紙Ⅰ 15:17）。</w:t>
      </w:r>
    </w:p>
    <w:bookmarkEnd w:id="0"/>
    <w:p w14:paraId="528DD780" w14:textId="604C58E7" w:rsidR="00FB4BCD" w:rsidRDefault="00FB4BCD" w:rsidP="001E1588">
      <w:pPr>
        <w:pStyle w:val="NormalBlock"/>
        <w:numPr>
          <w:ilvl w:val="0"/>
          <w:numId w:val="203"/>
        </w:numPr>
      </w:pPr>
      <w:r>
        <w:t>復活は聖書を確証する – すべての預言、約束、そしてイエスの教えは、イエスが死者の中からよみがえられたことによって、その証明を得る。</w:t>
      </w:r>
    </w:p>
    <w:bookmarkEnd w:id="0"/>
    <w:p w14:paraId="528DD780" w14:textId="604C58E7" w:rsidR="00FB4BCD" w:rsidRDefault="00FB4BCD" w:rsidP="001E1588">
      <w:pPr>
        <w:pStyle w:val="NormalBlock"/>
        <w:numPr>
          <w:ilvl w:val="0"/>
          <w:numId w:val="203"/>
        </w:numPr>
      </w:pPr>
      <w:r>
        <w:t>復活は私たちの希望を確証する – イエスが生きておられるので、信者は赦しと永遠のいのちについて確信を持つことができる（ヨハネの福音書 14:19）。</w:t>
      </w:r>
    </w:p>
    <w:bookmarkEnd w:id="0"/>
    <w:p w14:paraId="528DD780" w14:textId="604C58E7" w:rsidR="00FB4BCD" w:rsidRDefault="00FB4BCD" w:rsidP="001E1588">
      <w:pPr>
        <w:pStyle w:val="NormalBlock"/>
        <w:numPr>
          <w:ilvl w:val="0"/>
          <w:numId w:val="203"/>
        </w:numPr>
      </w:pPr>
      <w:r>
        <w:t>復活はキリスト教の独自性を確証する – すべての宗教は教えを提供するが、証拠を提供するのはキリスト教だけである。</w:t>
      </w:r>
    </w:p>
    <w:bookmarkEnd w:id="0"/>
    <w:p w14:paraId="528DD780" w14:textId="604C58E7" w:rsidR="00FB4BCD" w:rsidRDefault="00FB4BCD" w:rsidP="001E1588">
      <w:pPr>
        <w:pStyle w:val="NormalBlock"/>
        <w:numPr>
          <w:ilvl w:val="0"/>
          <w:numId w:val="203"/>
        </w:numPr>
      </w:pPr>
      <w:r>
        <w:t>復活は応答を要求する – もしイエスが死者の中からよみがえられたのなら、イエスは主であり、すべての人はその真理にどのように応答するかを決めなければならない。</w:t>
      </w:r>
    </w:p>
    <w:bookmarkEnd w:id="0"/>
    <w:p w14:paraId="27FB83DB" w14:textId="77777777" w:rsidR="00227BF5" w:rsidRDefault="00227BF5" w:rsidP="00227BF5">
      <w:pPr>
        <w:pStyle w:val="Heading3"/>
      </w:pPr>
      <w:r>
        <w:t>要約</w:t>
      </w:r>
    </w:p>
    <w:bookmarkEnd w:id="0"/>
    <w:bookmarkEnd w:id="0"/>
    <w:p w14:paraId="5C097F03" w14:textId="5E23FA64" w:rsidR="00A7291B" w:rsidRDefault="0025169D" w:rsidP="00A7291B">
      <w:pPr>
        <w:pStyle w:val="NormalBlock"/>
      </w:pPr>
      <w:r>
        <w:t>多くの人々が、言葉、知恵、あるいは奇跡によって神性を証明しようとしてきました。しかし、ただ一人、イエス・キリストだけが、空の墓によってご自身の主張を確証されました。主の復活は、単に聖書における最大の奇跡というだけではありません。それは信仰の礎であり、赦しの確証であり、神が人類に示された究極の真理の証明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