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掌管风雨的主</w:t>
      </w:r>
    </w:p>
    <w:bookmarkEnd w:id="0"/>
    <w:p w14:paraId="5C097F03" w14:textId="5E23FA64" w:rsidR="00A7291B" w:rsidRDefault="0025169D" w:rsidP="00A7291B">
      <w:pPr>
        <w:pStyle w:val="NormalBlock"/>
      </w:pPr>
      <w:r>
        <w:t>每年这个时候，天气常常成为新闻的焦点，人们也无休止地讨论它对地球的影响。然而，我们知道，无论天气多么恶劣或变化多端，它都是主所设立的服事媒介。</w:t>
      </w:r>
    </w:p>
    <w:bookmarkEnd w:id="0"/>
    <w:p w14:paraId="5C097F03" w14:textId="5E23FA64" w:rsidR="00A7291B" w:rsidRDefault="0025169D" w:rsidP="00A7291B">
      <w:pPr>
        <w:pStyle w:val="NormalBlock"/>
      </w:pPr>
      <w:r>
        <w:t>在约伯记37:5-6中，约伯的一位朋友以利户提到上帝对天气的掌管：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⁵ 神 发 出 奇 妙 的 雷 声 ； 他 行 大 事 ， 我 们 不 能 测 透 。</w:t>
        <w:br/>
        <w:t>⁶ 他 对 雪 说 ： 要 降 在 地 上 ； 对 大 雨 和 暴 雨 也 是 这 样 说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約伯記 37:5-6</w:t>
      </w:r>
    </w:p>
    <w:bookmarkEnd w:id="0"/>
    <w:p w14:paraId="255668C9" w14:textId="77777777" w:rsidR="00A7291B" w:rsidRDefault="0025169D" w:rsidP="00A7291B">
      <w:pPr>
        <w:pStyle w:val="PadTop24"/>
      </w:pPr>
      <w:r>
        <w:t>纵观整本圣经以及我们生活中的经历，我们看见上帝使用天气希伯來書成就祂的旨意。例如，阳光、雨水和降雪的循环，使大地能够继续生产人所需的食物，从而每天赐福给人。另一方面，法老也经历了可怕的冰雹风暴；这些风暴摧毁了埃及所有的庄稼，原是要显明上帝对这位邪恶君王的能力和审判。最后，在约伯记 38:25-28中，主亲自描述了降雨希伯來書解渴旷野（那里无人居住），单单是为了荣耀祂自己！</w:t>
      </w:r>
    </w:p>
    <w:bookmarkEnd w:id="0"/>
    <w:p w14:paraId="5C097F03" w14:textId="5E23FA64" w:rsidR="00A7291B" w:rsidRDefault="0025169D" w:rsidP="00A7291B">
      <w:pPr>
        <w:pStyle w:val="NormalBlock"/>
      </w:pPr>
      <w:r>
        <w:t>下次你观看天气频道，看到天气在各地的变化和移动时，试着不要只停留在那些华丽的电脑图像上。要意识到，你所看到的是上帝的手每天直接运行，通过祂的仆役——天气——影响着我们的生活。我们也许不知道天气为何会是现在这个样子的一切原因，但谁掌管天气，应当是毫无疑问的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