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晚年时光中的黄金</w:t>
      </w:r>
    </w:p>
    <w:p w14:paraId="670F8077" w14:textId="038F6EFB" w:rsidR="00944B2D" w:rsidRDefault="00944B2D" w:rsidP="00944B2D">
      <w:pPr>
        <w:pStyle w:val="ChapterVerse"/>
      </w:pPr>
      <w:r w:rsidRPr="00944B2D">
        <w:t>诗篇 71</w:t>
      </w:r>
    </w:p>
    <w:bookmarkEnd w:id="0"/>
    <w:p w14:paraId="5C097F03" w14:textId="5E23FA64" w:rsidR="00A7291B" w:rsidRDefault="0025169D" w:rsidP="00A7291B">
      <w:pPr>
        <w:pStyle w:val="NormalBlock"/>
      </w:pPr>
      <w:r>
        <w:t>每天，邮递员都会把提醒我即将年满75岁的邮件送到我家。</w:t>
      </w:r>
    </w:p>
    <w:bookmarkEnd w:id="0"/>
    <w:p w14:paraId="2EC75E3D" w14:textId="41EDDCE5" w:rsidR="008A3F75" w:rsidRDefault="00932373" w:rsidP="001E1588">
      <w:pPr>
        <w:pStyle w:val="NormalBlock"/>
        <w:numPr>
          <w:ilvl w:val="0"/>
          <w:numId w:val="199"/>
        </w:numPr>
      </w:pPr>
      <w:r w:rsidRPr="00932373">
        <w:t>提摩太前書提醒申请医疗保险</w:t>
      </w:r>
    </w:p>
    <w:bookmarkEnd w:id="0"/>
    <w:p w14:paraId="2EC75E3D" w14:textId="41EDDCE5" w:rsidR="008A3F75" w:rsidRDefault="00932373" w:rsidP="001E1588">
      <w:pPr>
        <w:pStyle w:val="NormalBlock"/>
        <w:numPr>
          <w:ilvl w:val="0"/>
          <w:numId w:val="199"/>
        </w:numPr>
      </w:pPr>
      <w:r w:rsidRPr="00932373">
        <w:t>长期护理保险申请表</w:t>
      </w:r>
    </w:p>
    <w:bookmarkEnd w:id="0"/>
    <w:p w14:paraId="2EC75E3D" w14:textId="41EDDCE5" w:rsidR="008A3F75" w:rsidRDefault="00932373" w:rsidP="001E1588">
      <w:pPr>
        <w:pStyle w:val="NormalBlock"/>
        <w:numPr>
          <w:ilvl w:val="0"/>
          <w:numId w:val="199"/>
        </w:numPr>
      </w:pPr>
      <w:r w:rsidRPr="00932373">
        <w:t>助听器、助行器和成人纸尿裤优惠券</w:t>
      </w:r>
    </w:p>
    <w:bookmarkEnd w:id="0"/>
    <w:bookmarkEnd w:id="0"/>
    <w:p w14:paraId="5C097F03" w14:textId="5E23FA64" w:rsidR="00A7291B" w:rsidRDefault="0025169D" w:rsidP="00A7291B">
      <w:pPr>
        <w:pStyle w:val="NormalBlock"/>
      </w:pPr>
      <w:r>
        <w:t>这些以及其他提醒使我想到，在未希伯來書十到十五年间，美国最大的群体——"婴儿潮"一代——都将成为老年人。战时出生的人将退休，并形成我们社会中最具影响力的单一群体。政治家和营销人员并非不知道这一事实，因为相关法律正在通过，直接回应这些选民所关心的问题；同时，各种产品也正在开发，以满足他们日益增长的需求。</w:t>
      </w:r>
    </w:p>
    <w:bookmarkEnd w:id="0"/>
    <w:p w14:paraId="5C097F03" w14:textId="5E23FA64" w:rsidR="00A7291B" w:rsidRDefault="0025169D" w:rsidP="00A7291B">
      <w:pPr>
        <w:pStyle w:val="NormalBlock"/>
      </w:pPr>
      <w:r>
        <w:t>如果你想投资你的钱，把钱投入养老院和殡仪馆绝不会错，因为这些将是未希伯來書的增长型行业。</w:t>
      </w:r>
    </w:p>
    <w:bookmarkEnd w:id="0"/>
    <w:p w14:paraId="5C097F03" w14:textId="5E23FA64" w:rsidR="00A7291B" w:rsidRDefault="0025169D" w:rsidP="00A7291B">
      <w:pPr>
        <w:pStyle w:val="NormalBlock"/>
      </w:pPr>
      <w:r>
        <w:t>目前，趁着相对"年轻"和"健康"的老年人还在，销售豪华汽车、佛罗里达州公寓、旅行服务和家居装修产品的公司正努力向你推销他们的产品。是时候放松、享受生活、犒劳自己了，因为你辛苦工作过，你值得拥有这些。这就是广告所说的。</w:t>
      </w:r>
    </w:p>
    <w:bookmarkEnd w:id="0"/>
    <w:p w14:paraId="5C097F03" w14:textId="5E23FA64" w:rsidR="00A7291B" w:rsidRDefault="0025169D" w:rsidP="00A7291B">
      <w:pPr>
        <w:pStyle w:val="NormalBlock"/>
      </w:pPr>
      <w:r>
        <w:t>当然，广告、政治家和推销员没有说出口、却暗中暗示的是："你最好享受生活，并为自己找一个舒适的养老之处，因为你将要死去——而且不会太晚。"</w:t>
      </w:r>
    </w:p>
    <w:bookmarkEnd w:id="0"/>
    <w:p w14:paraId="5C097F03" w14:textId="5E23FA64" w:rsidR="00A7291B" w:rsidRDefault="0025169D" w:rsidP="00A7291B">
      <w:pPr>
        <w:pStyle w:val="NormalBlock"/>
      </w:pPr>
      <w:r>
        <w:t>当然，我并不反对安逸地退休，去做那些我早先因太忙而无法做的事情。我希望有一天能有这样的机会。我所反对的是，完全无视上帝在一个人生命中的同在，尤其是在一个人的生命日益接近终点之时。美国面临的巨大危险是，富裕的老年人只求维持自己的舒适生活直到生命终结，而较贫困的人年纪渐长，却因自己的美国梦在过去十年的金融崩溃中破灭而心怀怨恨。</w:t>
      </w:r>
    </w:p>
    <w:bookmarkEnd w:id="0"/>
    <w:p w14:paraId="5C097F03" w14:textId="5E23FA64" w:rsidR="00A7291B" w:rsidRDefault="0025169D" w:rsidP="00A7291B">
      <w:pPr>
        <w:pStyle w:val="NormalBlock"/>
      </w:pPr>
      <w:r>
        <w:t>晚年应当是特别的；如果我们正在寻找真正宝贵的事物，晚年也可以如此。主就是晚年的金子。经过漫长的一生之后，祂应当成为我们的财富，而不是更多我们现在应该知道终有一天只会化为尘土的"东西"。</w:t>
      </w:r>
    </w:p>
    <w:bookmarkEnd w:id="0"/>
    <w:p w14:paraId="5C097F03" w14:textId="5E23FA64" w:rsidR="00A7291B" w:rsidRDefault="0025169D" w:rsidP="00A7291B">
      <w:pPr>
        <w:pStyle w:val="NormalBlock"/>
      </w:pPr>
      <w:r>
        <w:t>在诗篇71篇，一位老人描述了只有上帝能在我们年老时赐予的三样宝贵祝福。</w:t>
      </w:r>
    </w:p>
    <w:p w14:paraId="6ABE7781" w14:textId="77777777" w:rsidR="00227BF5" w:rsidRDefault="00227BF5" w:rsidP="00227BF5">
      <w:pPr>
        <w:pStyle w:val="Heading2"/>
      </w:pPr>
      <w:r>
        <w:t>三重黄金祝福——诗篇71篇</w:t>
      </w:r>
    </w:p>
    <w:bookmarkEnd w:id="0"/>
    <w:bookmarkEnd w:id="0"/>
    <w:p w14:paraId="5C097F03" w14:textId="5E23FA64" w:rsidR="00A7291B" w:rsidRDefault="0025169D" w:rsidP="00A7291B">
      <w:pPr>
        <w:pStyle w:val="NormalBlock"/>
      </w:pPr>
      <w:r>
        <w:t>这篇诗篇是由一位正在遭受某种疾病（我们不知道是什么）的老年人所写。这是一种严重且危及生命的疾病。他的问题在于，他的仇敌把他的软弱看作攻击他的机会，并试图毁坏他的名声。他们说他生病是因为他是罪人。这很像约伯的朋友咒诅约伯。在写这篇诗篇时，这位老人向上帝祷告求帮助；正如我之前提到的，他揭示了上帝在他晚年赐给他的三样宝贵祝福：</w:t>
      </w:r>
    </w:p>
    <w:p w14:paraId="27FB83DB" w14:textId="77777777" w:rsidR="00227BF5" w:rsidRDefault="00227BF5" w:rsidP="00227BF5">
      <w:pPr>
        <w:pStyle w:val="Heading3"/>
      </w:pPr>
      <w:r>
        <w:t>1. 安全——第1-11节</w:t>
      </w:r>
    </w:p>
    <w:bookmarkEnd w:id="0"/>
    <w:bookmarkEnd w:id="0"/>
    <w:p w14:paraId="7E1F9BC8" w14:textId="7BE2687A" w:rsidR="00A7291B" w:rsidRPr="007C2DD5" w:rsidRDefault="0025169D" w:rsidP="007C2DD5">
      <w:pPr>
        <w:pStyle w:val="Quote"/>
      </w:pPr>
      <w:r>
        <w:t>¹ 耶 和 华 啊 ， 我 投 靠 你 ； 求 你 叫 我 永 不 羞 愧 ！</w:t>
        <w:br/>
        <w:t>² 求 你 凭 你 的 公 义 搭 救 我 ， 救 拔 我 ； 侧 耳 听 我 ， 拯 救 我 ！</w:t>
        <w:br/>
        <w:t>³ 求 你 作 我 常 住 的 磐 石 ； 你 已 经 命 定 要 救 我 ， 因 为 你 是 我 的 岩 石 ， 我 的 山 寨 。</w:t>
        <w:br/>
        <w:t>⁴ 我 的 神 啊 ， 求 你 救 我 脱 离 恶 人 的 手 ， 脱 离 不 义 和 残 暴 之 人 的 手 。</w:t>
        <w:br/>
        <w:t>⁵ 主 ─ 耶 和 华 啊 ， 你 是 我 所 盼 望 的 ； 从 我 年 幼 ， 你 是 我 所 倚 靠 的 。</w:t>
        <w:br/>
        <w:t>⁶ 我 从 出 母 胎 被 你 扶 持 ； 使 我 出 母 腹 的 是 你 。 我 必 常 常 赞 美 你 ！</w:t>
        <w:br/>
        <w:t>⁷ 许 多 人 以 我 为 怪 ， 但 你 是 我 坚 固 的 避 难 所 。</w:t>
        <w:br/>
        <w:t>⁸ 你 的 赞 美 ， 你 的 荣 耀 终 日 必 满 了 我 的 口 。</w:t>
        <w:br/>
        <w:t>⁹ 我 年 老 的 时 候 ， 求 你 不 要 丢 弃 我 ！ 我 力 气 衰 弱 的 时 候 ， 求 你 不 要 离 弃 我 ！</w:t>
        <w:br/>
        <w:t>¹⁰ 我 的 仇 敌 议 论 我 ； 那 些 窥 探 要 害 我 命 的 彼 此 商 议 ，</w:t>
        <w:br/>
        <w:t>¹¹ 说 ： 神 已 经 离 弃 他 ； 我 们 追 赶 他 ， 捉 拿 他 罢 ！ 因 为 没 有 人 搭 救 。</w:t>
      </w:r>
    </w:p>
    <w:bookmarkEnd w:id="0"/>
    <w:p w14:paraId="44687C10" w14:textId="5FB066C6" w:rsidR="009C22C1" w:rsidRDefault="009C22C1" w:rsidP="00C35B22">
      <w:pPr>
        <w:pStyle w:val="BibleVerseCite"/>
      </w:pPr>
      <w:r w:rsidRPr="007C2DD5">
        <w:t>- 詩篇 71:1-11</w:t>
      </w:r>
    </w:p>
    <w:bookmarkEnd w:id="0"/>
    <w:p w14:paraId="255668C9" w14:textId="77777777" w:rsidR="00A7291B" w:rsidRDefault="0025169D" w:rsidP="00A7291B">
      <w:pPr>
        <w:pStyle w:val="PadTop24"/>
      </w:pPr>
      <w:r>
        <w:t>注意他用希伯來書描述自己在上帝里面所找到的安全的词语：</w:t>
      </w:r>
    </w:p>
    <w:bookmarkEnd w:id="0"/>
    <w:p w14:paraId="2EC75E3D" w14:textId="41EDDCE5" w:rsidR="008A3F75" w:rsidRDefault="00932373" w:rsidP="001E1588">
      <w:pPr>
        <w:pStyle w:val="NormalBlock"/>
        <w:numPr>
          <w:ilvl w:val="0"/>
          <w:numId w:val="199"/>
        </w:numPr>
      </w:pPr>
      <w:r w:rsidRPr="00932373">
        <w:t>上帝是他的避难所（安全之处）——第1节</w:t>
      </w:r>
    </w:p>
    <w:bookmarkEnd w:id="0"/>
    <w:p w14:paraId="2EC75E3D" w14:textId="41EDDCE5" w:rsidR="008A3F75" w:rsidRDefault="00932373" w:rsidP="001E1588">
      <w:pPr>
        <w:pStyle w:val="NormalBlock"/>
        <w:numPr>
          <w:ilvl w:val="0"/>
          <w:numId w:val="199"/>
        </w:numPr>
      </w:pPr>
      <w:r w:rsidRPr="00932373">
        <w:t>上帝是他的拯救者——第2节</w:t>
      </w:r>
    </w:p>
    <w:bookmarkEnd w:id="0"/>
    <w:p w14:paraId="2EC75E3D" w14:textId="41EDDCE5" w:rsidR="008A3F75" w:rsidRDefault="00932373" w:rsidP="001E1588">
      <w:pPr>
        <w:pStyle w:val="NormalBlock"/>
        <w:numPr>
          <w:ilvl w:val="0"/>
          <w:numId w:val="199"/>
        </w:numPr>
      </w:pPr>
      <w:r w:rsidRPr="00932373">
        <w:t>上帝是他的居所——第3节</w:t>
      </w:r>
    </w:p>
    <w:bookmarkEnd w:id="0"/>
    <w:p w14:paraId="2EC75E3D" w14:textId="41EDDCE5" w:rsidR="008A3F75" w:rsidRDefault="00932373" w:rsidP="001E1588">
      <w:pPr>
        <w:pStyle w:val="NormalBlock"/>
        <w:numPr>
          <w:ilvl w:val="0"/>
          <w:numId w:val="199"/>
        </w:numPr>
      </w:pPr>
      <w:r w:rsidRPr="00932373">
        <w:t>上帝是他在磐石上的堡垒——第3节</w:t>
      </w:r>
    </w:p>
    <w:bookmarkEnd w:id="0"/>
    <w:p w14:paraId="2EC75E3D" w14:textId="41EDDCE5" w:rsidR="008A3F75" w:rsidRDefault="00932373" w:rsidP="001E1588">
      <w:pPr>
        <w:pStyle w:val="NormalBlock"/>
        <w:numPr>
          <w:ilvl w:val="0"/>
          <w:numId w:val="199"/>
        </w:numPr>
      </w:pPr>
      <w:r w:rsidRPr="00932373">
        <w:t>上帝是他的救主——第4节</w:t>
      </w:r>
    </w:p>
    <w:bookmarkEnd w:id="0"/>
    <w:p w14:paraId="2EC75E3D" w14:textId="41EDDCE5" w:rsidR="008A3F75" w:rsidRDefault="00932373" w:rsidP="001E1588">
      <w:pPr>
        <w:pStyle w:val="NormalBlock"/>
        <w:numPr>
          <w:ilvl w:val="0"/>
          <w:numId w:val="199"/>
        </w:numPr>
      </w:pPr>
      <w:r w:rsidRPr="00932373">
        <w:t>上帝是他的盼望——第5节</w:t>
      </w:r>
    </w:p>
    <w:bookmarkEnd w:id="0"/>
    <w:p w14:paraId="2EC75E3D" w14:textId="41EDDCE5" w:rsidR="008A3F75" w:rsidRDefault="00932373" w:rsidP="001E1588">
      <w:pPr>
        <w:pStyle w:val="NormalBlock"/>
        <w:numPr>
          <w:ilvl w:val="0"/>
          <w:numId w:val="199"/>
        </w:numPr>
      </w:pPr>
      <w:r w:rsidRPr="00932373">
        <w:t>上帝是他的信靠——第5节</w:t>
      </w:r>
    </w:p>
    <w:bookmarkEnd w:id="0"/>
    <w:p w14:paraId="2EC75E3D" w14:textId="41EDDCE5" w:rsidR="008A3F75" w:rsidRDefault="00932373" w:rsidP="001E1588">
      <w:pPr>
        <w:pStyle w:val="NormalBlock"/>
        <w:numPr>
          <w:ilvl w:val="0"/>
          <w:numId w:val="199"/>
        </w:numPr>
      </w:pPr>
      <w:r w:rsidRPr="00932373">
        <w:t>上帝是他的扶持者——第6节</w:t>
      </w:r>
    </w:p>
    <w:bookmarkEnd w:id="0"/>
    <w:p w14:paraId="2EC75E3D" w14:textId="41EDDCE5" w:rsidR="008A3F75" w:rsidRDefault="00932373" w:rsidP="001E1588">
      <w:pPr>
        <w:pStyle w:val="NormalBlock"/>
        <w:numPr>
          <w:ilvl w:val="0"/>
          <w:numId w:val="199"/>
        </w:numPr>
      </w:pPr>
      <w:r w:rsidRPr="00932373">
        <w:t>上帝是他的保护者和拯救者——第11节</w:t>
      </w:r>
    </w:p>
    <w:bookmarkEnd w:id="0"/>
    <w:bookmarkEnd w:id="0"/>
    <w:p w14:paraId="5C097F03" w14:textId="5E23FA64" w:rsidR="00A7291B" w:rsidRDefault="0025169D" w:rsidP="00A7291B">
      <w:pPr>
        <w:pStyle w:val="NormalBlock"/>
      </w:pPr>
      <w:r>
        <w:t>世界一直都提供金子、军队、锁和法律希伯來書保护我们（在某种程度上，它们确实如此）。这个人已经找到了能使他感到安全的那一位，就是耶和华。在第7至10节中，他说，即使似乎所有人都反对他，即使他正处于迫在眉睫的危险中，他仍要信靠耶和华保守他的安全。</w:t>
      </w:r>
    </w:p>
    <w:bookmarkEnd w:id="0"/>
    <w:p w14:paraId="5C097F03" w14:textId="5E23FA64" w:rsidR="00A7291B" w:rsidRDefault="0025169D" w:rsidP="00A7291B">
      <w:pPr>
        <w:pStyle w:val="NormalBlock"/>
      </w:pPr>
      <w:r>
        <w:t>安全无法用金钱或武器希伯來書衡量（因为拥有这两者很多的人仍然不觉得安全，他们只是觉得比那些没有这些东西的人更安全）。要完全觉得安全，人必须到主那里去，在祂里面找到安全。</w:t>
      </w:r>
    </w:p>
    <w:bookmarkEnd w:id="0"/>
    <w:p w14:paraId="5C097F03" w14:textId="5E23FA64" w:rsidR="00A7291B" w:rsidRDefault="0025169D" w:rsidP="00A7291B">
      <w:pPr>
        <w:pStyle w:val="NormalBlock"/>
      </w:pPr>
      <w:r>
        <w:t>年长者的一项宝贵祝福是，在他们软弱和脆弱之时，他们可以在上帝那里感到安全。</w:t>
      </w:r>
    </w:p>
    <w:p w14:paraId="27FB83DB" w14:textId="77777777" w:rsidR="00227BF5" w:rsidRDefault="00227BF5" w:rsidP="00227BF5">
      <w:pPr>
        <w:pStyle w:val="Heading3"/>
      </w:pPr>
      <w:r>
        <w:t>2. 见证——第12-21节</w:t>
      </w:r>
    </w:p>
    <w:bookmarkEnd w:id="0"/>
    <w:bookmarkEnd w:id="0"/>
    <w:p w14:paraId="5C097F03" w14:textId="5E23FA64" w:rsidR="00A7291B" w:rsidRDefault="0025169D" w:rsidP="00A7291B">
      <w:pPr>
        <w:pStyle w:val="NormalBlock"/>
      </w:pPr>
      <w:r>
        <w:t>老年人的另一项金色祝福，是一生之久的信仰见证；这见证随着年岁增长而变得更坚强，而不是更软弱。身体会随着年老而衰残，但上帝赐福给忠心的人，使他们年纪越大，见证就越发增长并充满能力。</w:t>
      </w:r>
    </w:p>
    <w:bookmarkEnd w:id="0"/>
    <w:p w14:paraId="7E1F9BC8" w14:textId="7BE2687A" w:rsidR="00A7291B" w:rsidRPr="007C2DD5" w:rsidRDefault="0025169D" w:rsidP="007C2DD5">
      <w:pPr>
        <w:pStyle w:val="Quote"/>
      </w:pPr>
      <w:r>
        <w:t>¹² 神 啊 ， 求 你 不 要 远 离 我 ！ 我 的 神 啊 ， 求 你 速 速 帮 助 我 ！</w:t>
        <w:br/>
        <w:t>¹³ 愿 那 与 我 性 命 为 敌 的 ， 羞 愧 被 灭 ； 愿 那 谋 害 我 的 ， 受 辱 蒙 羞 。</w:t>
      </w:r>
    </w:p>
    <w:bookmarkEnd w:id="0"/>
    <w:p w14:paraId="44687C10" w14:textId="5FB066C6" w:rsidR="009C22C1" w:rsidRDefault="009C22C1" w:rsidP="00C35B22">
      <w:pPr>
        <w:pStyle w:val="BibleVerseCite"/>
      </w:pPr>
      <w:r w:rsidRPr="007C2DD5">
        <w:t>- 詩篇 71:12-13</w:t>
      </w:r>
    </w:p>
    <w:bookmarkEnd w:id="0"/>
    <w:p w14:paraId="255668C9" w14:textId="77777777" w:rsidR="00A7291B" w:rsidRDefault="0025169D" w:rsidP="00A7291B">
      <w:pPr>
        <w:pStyle w:val="PadTop24"/>
      </w:pPr>
      <w:r>
        <w:t>尽管他的处境很糟糕（生病、受到不公正的攻击），他仍继续求告耶和华并信靠他。</w:t>
      </w:r>
    </w:p>
    <w:bookmarkEnd w:id="0"/>
    <w:p w14:paraId="7E1F9BC8" w14:textId="7BE2687A" w:rsidR="00A7291B" w:rsidRPr="007C2DD5" w:rsidRDefault="0025169D" w:rsidP="007C2DD5">
      <w:pPr>
        <w:pStyle w:val="Quote"/>
      </w:pPr>
      <w:r>
        <w:t>¹⁴ 我 却 要 常 常 盼 望 ， 并 要 越 发 赞 美 你 。</w:t>
        <w:br/>
        <w:t>¹⁵ 我 的 口 终 日 要 述 说 你 的 公 义 和 你 的 救 恩 ， 因 我 不 计 其 数 。</w:t>
        <w:br/>
        <w:t>¹⁶ 我 要 来 说 主 ─ 耶 和 华 大 能 的 事 ； 我 单 要 提 说 你 的 公 义 。</w:t>
      </w:r>
    </w:p>
    <w:bookmarkEnd w:id="0"/>
    <w:p w14:paraId="44687C10" w14:textId="5FB066C6" w:rsidR="009C22C1" w:rsidRDefault="009C22C1" w:rsidP="00C35B22">
      <w:pPr>
        <w:pStyle w:val="BibleVerseCite"/>
      </w:pPr>
      <w:r w:rsidRPr="007C2DD5">
        <w:t>- 詩篇 71:14-16</w:t>
      </w:r>
    </w:p>
    <w:bookmarkEnd w:id="0"/>
    <w:p w14:paraId="255668C9" w14:textId="77777777" w:rsidR="00A7291B" w:rsidRDefault="0025169D" w:rsidP="00A7291B">
      <w:pPr>
        <w:pStyle w:val="PadTop24"/>
      </w:pPr>
      <w:r>
        <w:t>他们的攻击、他的疾病和年老，都不能压制他的信心、他的热忱以及他对上帝的赞美。仿佛外在那将死的肉身渐渐衰弱时，内在那信心的人反而变得更加明显。</w:t>
      </w:r>
    </w:p>
    <w:bookmarkEnd w:id="0"/>
    <w:p w14:paraId="7E1F9BC8" w14:textId="7BE2687A" w:rsidR="00A7291B" w:rsidRPr="007C2DD5" w:rsidRDefault="0025169D" w:rsidP="007C2DD5">
      <w:pPr>
        <w:pStyle w:val="Quote"/>
      </w:pPr>
      <w:r>
        <w:t>¹⁷ 神 啊 ， 自 我 年 幼 时 ， 你 就 教 训 我 ； 直 到 如 今 ， 我 传 扬 你 奇 妙 的 作 为 。</w:t>
        <w:br/>
        <w:t>¹⁸ 神 啊 ， 我 到 年 老 发 白 的 时 候 ， 求 你 不 要 离 弃 我 ！ 等 我 将 你 的 能 力 指 示 下 代 ， 将 你 的 大 能 指 示 後 世 的 人 。</w:t>
        <w:br/>
        <w:t>¹⁹ 神 啊 ， 你 的 公 义 甚 高 ； 行 过 大 事 的 神 啊 ， 谁 能 像 你 ！</w:t>
      </w:r>
    </w:p>
    <w:bookmarkEnd w:id="0"/>
    <w:p w14:paraId="44687C10" w14:textId="5FB066C6" w:rsidR="009C22C1" w:rsidRDefault="009C22C1" w:rsidP="00C35B22">
      <w:pPr>
        <w:pStyle w:val="BibleVerseCite"/>
      </w:pPr>
      <w:r w:rsidRPr="007C2DD5">
        <w:t>- 詩篇 71:17-19</w:t>
      </w:r>
    </w:p>
    <w:bookmarkEnd w:id="0"/>
    <w:p w14:paraId="255668C9" w14:textId="77777777" w:rsidR="00A7291B" w:rsidRDefault="0025169D" w:rsidP="00A7291B">
      <w:pPr>
        <w:pStyle w:val="PadTop24"/>
      </w:pPr>
      <w:r>
        <w:t>他一生都赞美并信靠上帝；随着死亡临近，他对主和诸般祝福的感恩日益加深。</w:t>
      </w:r>
    </w:p>
    <w:bookmarkEnd w:id="0"/>
    <w:p w14:paraId="5C097F03" w14:textId="5E23FA64" w:rsidR="00A7291B" w:rsidRDefault="0025169D" w:rsidP="00A7291B">
      <w:pPr>
        <w:pStyle w:val="NormalBlock"/>
      </w:pPr>
      <w:r>
        <w:t>老年人常见的抱怨之一是，他们活在过去，对现在不满，并拒绝接受未希伯來書。这个人的过去和现在与他的未希伯來書相似。他一生都在述说上帝的大作为，如今到了老年，没有什么能阻止他赞美并见证上帝的爱和能力，甚至死亡也不能。</w:t>
      </w:r>
    </w:p>
    <w:bookmarkEnd w:id="0"/>
    <w:p w14:paraId="5C097F03" w14:textId="5E23FA64" w:rsidR="00A7291B" w:rsidRDefault="0025169D" w:rsidP="00A7291B">
      <w:pPr>
        <w:pStyle w:val="NormalBlock"/>
      </w:pPr>
      <w:r>
        <w:t>另一个金色的祝福......</w:t>
      </w:r>
    </w:p>
    <w:p w14:paraId="27FB83DB" w14:textId="77777777" w:rsidR="00227BF5" w:rsidRDefault="00227BF5" w:rsidP="00227BF5">
      <w:pPr>
        <w:pStyle w:val="Heading3"/>
      </w:pPr>
      <w:r>
        <w:t>3. 确信</w:t>
      </w:r>
    </w:p>
    <w:bookmarkEnd w:id="0"/>
    <w:bookmarkEnd w:id="0"/>
    <w:p w14:paraId="7E1F9BC8" w14:textId="7BE2687A" w:rsidR="00A7291B" w:rsidRPr="007C2DD5" w:rsidRDefault="0025169D" w:rsidP="007C2DD5">
      <w:pPr>
        <w:pStyle w:val="Quote"/>
      </w:pPr>
      <w:r>
        <w:t>²⁰ 你 是 叫 我 们 多 经 历 重 大 急 难 的 ， 必 使 我 们 复 活 ， 从 地 的 深 处 救 上 来 。</w:t>
        <w:br/>
        <w:t>²¹ 求 你 使 我 越 发 昌 大 ， 又 转 来 安 慰 我 。</w:t>
        <w:br/>
        <w:t>²² 我 的 神 啊 ， 我 要 鼓 瑟 称 赞 你 ， 称 赞 你 的 诚 实 ！ 以 色 列 的 圣 者 啊 ， 我 要 弹 琴 歌 颂 你 ！</w:t>
        <w:br/>
        <w:t>²³ 我 歌 颂 你 的 时 候 ， 我 的 嘴 唇 和 你 所 赎 我 的 灵 魂 都 必 欢 呼 ；</w:t>
        <w:br/>
        <w:t>²⁴ 并 且 我 的 舌 头 必 终 日 讲 论 你 的 公 义 ， 因 为 那 些 谋 害 我 的 人 已 经 蒙 羞 受 辱 了 。</w:t>
      </w:r>
    </w:p>
    <w:bookmarkEnd w:id="0"/>
    <w:p w14:paraId="44687C10" w14:textId="5FB066C6" w:rsidR="009C22C1" w:rsidRDefault="009C22C1" w:rsidP="00C35B22">
      <w:pPr>
        <w:pStyle w:val="BibleVerseCite"/>
      </w:pPr>
      <w:r w:rsidRPr="007C2DD5">
        <w:t>- 詩篇 71:20-24</w:t>
      </w:r>
    </w:p>
    <w:bookmarkEnd w:id="0"/>
    <w:p w14:paraId="255668C9" w14:textId="77777777" w:rsidR="00A7291B" w:rsidRDefault="0025169D" w:rsidP="00A7291B">
      <w:pPr>
        <w:pStyle w:val="PadTop24"/>
      </w:pPr>
      <w:r>
        <w:t>放下今生需要极大的信心。我见过许多人竭力抓住今生，不愿离开这地。这是因为这里是他们所属的地方。这个世界是他们的家，他们喜爱这里。他们永远不想离开。作者说，他盼望与神同在，赞美祂，承认祂的名。他不怕死。他盼望死亡，因为死亡将释放他，使他终于能与那位他一直渴望同在的主在一起。</w:t>
      </w:r>
    </w:p>
    <w:bookmarkEnd w:id="0"/>
    <w:p w14:paraId="5C097F03" w14:textId="5E23FA64" w:rsidR="00A7291B" w:rsidRDefault="0025169D" w:rsidP="00A7291B">
      <w:pPr>
        <w:pStyle w:val="NormalBlock"/>
      </w:pPr>
      <w:r>
        <w:t>这种确信的感受，是赐给那些忠于主、遵行祂的话语并承认祂名之人的祝福。你不能操练自己变得有确信；你也不能自我暗示，使自己在死亡之前就有确信。这是上帝赐给你的礼物。临死前的确信是所有祝福中最宝贵的，因为它证实了一个忠心度过的人生，并且在我们生命中最关键的时刻，赐给我们所需要的平安与喜乐。诗篇中的老人说，当他的仇敌看见他面对死亡时所拥有的确信，就会因自己曾攻击他、恶意议论他而感到羞愧。</w:t>
      </w:r>
    </w:p>
    <w:p w14:paraId="27FB83DB" w14:textId="77777777" w:rsidR="00227BF5" w:rsidRDefault="00227BF5" w:rsidP="00227BF5">
      <w:pPr>
        <w:pStyle w:val="Heading3"/>
      </w:pPr>
      <w:r>
        <w:t>摘要</w:t>
      </w:r>
    </w:p>
    <w:bookmarkEnd w:id="0"/>
    <w:bookmarkEnd w:id="0"/>
    <w:p w14:paraId="5C097F03" w14:textId="5E23FA64" w:rsidR="00A7291B" w:rsidRDefault="0025169D" w:rsidP="00A7291B">
      <w:pPr>
        <w:pStyle w:val="NormalBlock"/>
      </w:pPr>
      <w:r>
        <w:t>老年真正的祝福并非希伯來書自我们所生产的事物或我们所积存的财富。老年真正的祝福希伯來書自那位我们用一生去认识的主。那些将自己的时间和资源投入于认识并事奉主的人，必在他们的黄金岁月中找到真正的黄金：</w:t>
      </w:r>
    </w:p>
    <w:bookmarkEnd w:id="0"/>
    <w:p w14:paraId="2EC75E3D" w14:textId="41EDDCE5" w:rsidR="008A3F75" w:rsidRDefault="00932373" w:rsidP="001E1588">
      <w:pPr>
        <w:pStyle w:val="NormalBlock"/>
        <w:numPr>
          <w:ilvl w:val="0"/>
          <w:numId w:val="199"/>
        </w:numPr>
      </w:pPr>
      <w:r w:rsidRPr="00932373">
        <w:t>无论他们的银行账户状况或政府如何，他们都会感到安全。</w:t>
      </w:r>
    </w:p>
    <w:bookmarkEnd w:id="0"/>
    <w:p w14:paraId="2EC75E3D" w14:textId="41EDDCE5" w:rsidR="008A3F75" w:rsidRDefault="00932373" w:rsidP="001E1588">
      <w:pPr>
        <w:pStyle w:val="NormalBlock"/>
        <w:numPr>
          <w:ilvl w:val="0"/>
          <w:numId w:val="199"/>
        </w:numPr>
      </w:pPr>
      <w:r w:rsidRPr="00932373">
        <w:t>他们因知道每一天都更清楚地向世人显明他们真实的属灵本质，以及这一切所意味着的事，就会充满赞美。</w:t>
      </w:r>
    </w:p>
    <w:bookmarkEnd w:id="0"/>
    <w:p w14:paraId="2EC75E3D" w14:textId="41EDDCE5" w:rsidR="008A3F75" w:rsidRDefault="00932373" w:rsidP="001E1588">
      <w:pPr>
        <w:pStyle w:val="NormalBlock"/>
        <w:numPr>
          <w:ilvl w:val="0"/>
          <w:numId w:val="199"/>
        </w:numPr>
      </w:pPr>
      <w:r w:rsidRPr="00932373">
        <w:t>他们面对自己最大的仇敌——死亡时，会有信心。</w:t>
      </w:r>
    </w:p>
    <w:bookmarkEnd w:id="0"/>
    <w:bookmarkEnd w:id="0"/>
    <w:p w14:paraId="5C097F03" w14:textId="5E23FA64" w:rsidR="00A7291B" w:rsidRDefault="0025169D" w:rsidP="00A7291B">
      <w:pPr>
        <w:pStyle w:val="NormalBlock"/>
      </w:pPr>
      <w:r>
        <w:t>有些事物是金钱或影响力无法买到的，只有上帝能将这些金色的祝福赐给那些步入黄金年华的人。这些金色祝福的美妙之处在于，主愿意让每个人都拥有它们。无论你年长还是年轻，今晚都问问自己："我现在或将希伯來書想要这些祝福吗？"如果你没有这些事物，也许是因为：</w:t>
      </w:r>
    </w:p>
    <w:bookmarkEnd w:id="0"/>
    <w:p w14:paraId="2EC75E3D" w14:textId="41EDDCE5" w:rsidR="008A3F75" w:rsidRDefault="00932373" w:rsidP="001E1588">
      <w:pPr>
        <w:pStyle w:val="NormalBlock"/>
        <w:numPr>
          <w:ilvl w:val="0"/>
          <w:numId w:val="199"/>
        </w:numPr>
      </w:pPr>
      <w:r w:rsidRPr="00932373">
        <w:t>你没有藉着悔改和受洗顺服福音。</w:t>
      </w:r>
    </w:p>
    <w:bookmarkEnd w:id="0"/>
    <w:p w14:paraId="2EC75E3D" w14:textId="41EDDCE5" w:rsidR="008A3F75" w:rsidRDefault="00932373" w:rsidP="001E1588">
      <w:pPr>
        <w:pStyle w:val="NormalBlock"/>
        <w:numPr>
          <w:ilvl w:val="0"/>
          <w:numId w:val="199"/>
        </w:numPr>
      </w:pPr>
      <w:r w:rsidRPr="00932373">
        <w:t>你没有按照神所要的生活方式生活。</w:t>
      </w:r>
    </w:p>
    <w:bookmarkEnd w:id="0"/>
    <w:p w14:paraId="2EC75E3D" w14:textId="41EDDCE5" w:rsidR="008A3F75" w:rsidRDefault="00932373" w:rsidP="001E1588">
      <w:pPr>
        <w:pStyle w:val="NormalBlock"/>
        <w:numPr>
          <w:ilvl w:val="0"/>
          <w:numId w:val="199"/>
        </w:numPr>
      </w:pPr>
      <w:r w:rsidRPr="00932373">
        <w:t>像许多人一样，你只是过于涉入世界及其活动，开始忽略主。</w:t>
      </w:r>
    </w:p>
    <w:bookmarkEnd w:id="0"/>
    <w:bookmarkEnd w:id="0"/>
    <w:p w14:paraId="5C097F03" w14:textId="5E23FA64" w:rsidR="00A7291B" w:rsidRDefault="0025169D" w:rsidP="00A7291B">
      <w:pPr>
        <w:pStyle w:val="NormalBlock"/>
      </w:pPr>
      <w:r>
        <w:t>年老的危险在于，它往往使我们过分关注自己。</w:t>
      </w:r>
    </w:p>
    <w:bookmarkEnd w:id="0"/>
    <w:p w14:paraId="5C097F03" w14:textId="5E23FA64" w:rsidR="00A7291B" w:rsidRDefault="0025169D" w:rsidP="00A7291B">
      <w:pPr>
        <w:pStyle w:val="NormalBlock"/>
      </w:pPr>
      <w:r>
        <w:t>你年老时会拥有这些祝福吗？</w:t>
      </w:r>
    </w:p>
    <w:bookmarkEnd w:id="0"/>
    <w:p w14:paraId="5C097F03" w14:textId="5E23FA64" w:rsidR="00A7291B" w:rsidRDefault="0025169D" w:rsidP="00A7291B">
      <w:pPr>
        <w:pStyle w:val="NormalBlock"/>
      </w:pPr>
      <w:r>
        <w:t>如果你与主不亲近，需要希伯來書到祂面前求赦免、祷告，或更加委身，好叫你可以领受祂的祝福，现在就请你在我们站立唱诗的时候前希伯來書。</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