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記憶の代価</w:t>
      </w:r>
    </w:p>
    <w:p w14:paraId="670F8077" w14:textId="038F6EFB" w:rsidR="00944B2D" w:rsidRDefault="00944B2D" w:rsidP="00944B2D">
      <w:pPr>
        <w:pStyle w:val="ChapterVerse"/>
      </w:pPr>
      <w:r w:rsidRPr="00944B2D">
        <w:t>ルツ記 4:1-12</w:t>
      </w:r>
    </w:p>
    <w:p w14:paraId="27FB83DB" w14:textId="77777777" w:rsidR="00227BF5" w:rsidRDefault="00227BF5" w:rsidP="00227BF5">
      <w:pPr>
        <w:pStyle w:val="Heading3"/>
      </w:pPr>
      <w:r>
        <w:t>門での決断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ルツ記は、法的な事柄が決着し、未来が形づくられるベツレヘムの町の門で結末を迎えます。ナオミの土地は買い戻されなければなりません。ルツの生活の保障は確保されなければなりません。イスラエルの律法はその両方のための仕組みを定めています――しかし同時に、それによって利益を得る、あるいは失う立場にある男たちの心も明らかになります。</w:t>
      </w:r>
    </w:p>
    <w:bookmarkEnd w:id="0"/>
    <w:p w14:paraId="5C097F03" w14:textId="5E23FA64" w:rsidR="00A7291B" w:rsidRDefault="0025169D" w:rsidP="00A7291B">
      <w:pPr>
        <w:pStyle w:val="NormalBlock"/>
      </w:pPr>
      <w:r>
        <w:t>ボアズは、最も近い親族、すなわち最初に買い戻す法的権利を持つ者に、その件を提示します。初めは、その機会は単純で有益なものに聞こえます。土地があり、それを取得すれば、その人の所有地と地位が増すことになります。彼はそれを買い戻すことに同意します。</w:t>
      </w:r>
    </w:p>
    <w:bookmarkEnd w:id="0"/>
    <w:p w14:paraId="5C097F03" w14:textId="5E23FA64" w:rsidR="00A7291B" w:rsidRDefault="0025169D" w:rsidP="00A7291B">
      <w:pPr>
        <w:pStyle w:val="NormalBlock"/>
      </w:pPr>
      <w:r>
        <w:t>それからボアズは、全体像を完成させます。土地を買い戻すことは、マフロンのやもめであるルツを妻として迎えることも意味します。その結婚から生まれる息子は、法的にはマフロンのものとなり、買い戻される土地を相続します。買い戻す者が費用を負担しますが、別の男の名が存続することになります。その時点で、より近い親族は身を引きます。</w:t>
      </w:r>
    </w:p>
    <w:p w14:paraId="27FB83DB" w14:textId="77777777" w:rsidR="00227BF5" w:rsidRDefault="00227BF5" w:rsidP="00227BF5">
      <w:pPr>
        <w:pStyle w:val="Heading3"/>
      </w:pPr>
      <w:r>
        <w:t>最も近い買い戻し人が辞退した理由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平易な言葉で言えば、その男性が身を引くのは、その取り決めによって自分自身の相続財産が損なわれるからです。彼は、最終的には自分の財産から離れていく土地を買い、相続財産が他の者に属する妻と子のために備え、そして自分の子どもたちが受け取るものを減らすことになります。律法は彼に拒むことを認めており、彼はその権利を行使しました。</w:t>
      </w:r>
    </w:p>
    <w:bookmarkEnd w:id="0"/>
    <w:p w14:paraId="5C097F03" w14:textId="5E23FA64" w:rsidR="00A7291B" w:rsidRDefault="0025169D" w:rsidP="00A7291B">
      <w:pPr>
        <w:pStyle w:val="NormalBlock"/>
      </w:pPr>
      <w:r>
        <w:t>しかし、律法が許していることが、信仰が常に選ぶこととは限りません。</w:t>
      </w:r>
    </w:p>
    <w:p w14:paraId="27FB83DB" w14:textId="77777777" w:rsidR="00227BF5" w:rsidRDefault="00227BF5" w:rsidP="00227BF5">
      <w:pPr>
        <w:pStyle w:val="Heading3"/>
      </w:pPr>
      <w:r>
        <w:t>名の記されていない男性の沈黙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ルツ記4章の最も示唆に富む特徴の一つは、より近い買い戻し人の名が決して記されていないことです。ボアズの名は記されています。ルツの名も記されています。ナオミの名も記されています。長老たちと証人たちも特定されています。しかし、この人――その決断が物語を形づくる人――は匿名のまま残されています。</w:t>
      </w:r>
    </w:p>
    <w:bookmarkEnd w:id="0"/>
    <w:p w14:paraId="5C097F03" w14:textId="5E23FA64" w:rsidR="00A7291B" w:rsidRDefault="0025169D" w:rsidP="00A7291B">
      <w:pPr>
        <w:pStyle w:val="NormalBlock"/>
      </w:pPr>
      <w:r>
        <w:t>聖書において、名前は記憶と遺産を保ちます。名を記されていない贖い手は、自分の財産を守りましたが、記憶に残ることを失いました。彼は律法の範囲内で行動しましたが、犠牲的な愛をもってはいませんでした。ボアズはその代価を受け入れ、土地を贖い、ルツと結婚し、別の人の遺産を担うことになる息子を育てました。そのような代価を伴う忠実さによって、ボアズはダビデへ、そして最終的にはキリストへと続く系譜に入りました。</w:t>
      </w:r>
    </w:p>
    <w:p w14:paraId="27FB83DB" w14:textId="77777777" w:rsidR="00227BF5" w:rsidRDefault="00227BF5" w:rsidP="00227BF5">
      <w:pPr>
        <w:pStyle w:val="Heading3"/>
      </w:pPr>
      <w:r>
        <w:t>永続する贖い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ルツ記は、贖いについての黙想です――それが何を必要とし、どのような代価を伴うのかについての黙想です。より近い親族の贖い手は、犠牲が始まるところで立ち止まります。ボアズは義務を越えて、忠実な愛へと進みます。その違いが、誰が記憶されるかを決定します。</w:t>
      </w:r>
    </w:p>
    <w:p w14:paraId="27FB83DB" w14:textId="77777777" w:rsidR="00227BF5" w:rsidRDefault="00227BF5" w:rsidP="00227BF5">
      <w:pPr>
        <w:pStyle w:val="Heading3"/>
      </w:pPr>
      <w:r>
        <w:t>なぜこれが重要なのか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ルツ記は読者に不快な真実を突きつけます。信仰はしばしば、要求されている以上のことを求めます。多くの人は、従うことが自分の利益を守るときには神に従います。しかし、正しいことを行うことが快適な生活や遺産を脅かすとき、それをいとわない人は少数です。</w:t>
      </w:r>
    </w:p>
    <w:bookmarkEnd w:id="0"/>
    <w:p w14:paraId="5C097F03" w14:textId="5E23FA64" w:rsidR="00A7291B" w:rsidRDefault="0025169D" w:rsidP="00A7291B">
      <w:pPr>
        <w:pStyle w:val="NormalBlock"/>
      </w:pPr>
      <w:r>
        <w:t>神の物語において記憶されることは、無料ではありません。困難であっても正しいことを行った者として知られることには、常に代価が伴います。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