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語る地理</w:t>
      </w:r>
    </w:p>
    <w:p w14:paraId="670F8077" w14:textId="038F6EFB" w:rsidR="00944B2D" w:rsidRDefault="00944B2D" w:rsidP="00944B2D">
      <w:pPr>
        <w:pStyle w:val="ChapterVerse"/>
      </w:pPr>
      <w:r w:rsidRPr="00944B2D">
        <w:t>歴代誌第一 21:18-30</w:t>
      </w:r>
    </w:p>
    <w:bookmarkEnd w:id="0"/>
    <w:p w14:paraId="5C097F03" w14:textId="5E23FA64" w:rsidR="00A7291B" w:rsidRDefault="0025169D" w:rsidP="00A7291B">
      <w:pPr>
        <w:pStyle w:val="NormalBlock"/>
      </w:pPr>
      <w:r>
        <w:t>サムエル記第二の最後の章には、ダビデの最も心を痛める失敗の一つである人口調査が記録されています。誇りと軍事力への依存に動かされ、ダビデは民の数を数えます。神は裁きとして疫病を送られます。しかし、この物語は荒廃で終わりません。それは祭壇で終わります。ダビデが疫病を止めるためにいけにえを献げる場所、すなわちエブス人アラウナ（オルナン）の打ち場は、後にソロモンの神殿の場所となります。これは偶然の地理ではありません。それは風景に書き込まれた神学です。</w:t>
      </w:r>
    </w:p>
    <w:p w14:paraId="27FB83DB" w14:textId="77777777" w:rsidR="00227BF5" w:rsidRDefault="00227BF5" w:rsidP="00227BF5">
      <w:pPr>
        <w:pStyle w:val="Heading3"/>
      </w:pPr>
      <w:r>
        <w:t>身代わりの場所</w:t>
      </w:r>
    </w:p>
    <w:bookmarkEnd w:id="0"/>
    <w:bookmarkEnd w:id="0"/>
    <w:p w14:paraId="5C097F03" w14:textId="5E23FA64" w:rsidR="00A7291B" w:rsidRDefault="0025169D" w:rsidP="00A7291B">
      <w:pPr>
        <w:pStyle w:val="NormalBlock"/>
      </w:pPr>
      <w:r>
        <w:t>歴代誌第二 3:1は、神殿の場所をモリヤ山と特定している。その名は創世記22章にまでさかのぼる。そこでは、アブラハムがイサクをささげようと備え、神が彼の代わりに雄羊を備えられた。その型は明白である。モリヤでは、身代わりによって一人の息子が助けられた。打ち場では、いけにえによって一つの国民が助けられた。後に、いけにえをささげる恒久的な家がそこに建てられることになる。神殿は、すでにあわれみによって印づけられた土地の上に建てられている。その地理は、身代わり、さばき、そして神の備えを結び合わせている。</w:t>
      </w:r>
    </w:p>
    <w:p w14:paraId="27FB83DB" w14:textId="77777777" w:rsidR="00227BF5" w:rsidRDefault="00227BF5" w:rsidP="00227BF5">
      <w:pPr>
        <w:pStyle w:val="Heading3"/>
      </w:pPr>
      <w:r>
        <w:t>脱穀場と裁きの言語</w:t>
      </w:r>
    </w:p>
    <w:bookmarkEnd w:id="0"/>
    <w:bookmarkEnd w:id="0"/>
    <w:p w14:paraId="5C097F03" w14:textId="5E23FA64" w:rsidR="00A7291B" w:rsidRDefault="0025169D" w:rsidP="00A7291B">
      <w:pPr>
        <w:pStyle w:val="NormalBlock"/>
      </w:pPr>
      <w:r>
        <w:t>脱穀場は分離の場所でした。穀物は砕かれ、ふるい分けられ、もみ殻は吹き飛ばされました。聖書では、それらはしばしば裁きを象徴します。裁きが脱穀場で止められたのは、ふさわしいことでした。主の御使いはエルサレムの上に立ち、今にも行動しようとしていました。ダビデは自分の罪を告白し、「私は、自分のしたことにおいて、大きな罪を犯しました」と言いました（サムエル記第二 24:10）。預言者ガドを通して与えられた神の指示に従い、ダビデはまさにその場所に祭壇を築きました。裁きは犠牲と出会い、あわれみが勝利しました。将来の神殿は、人間の誇りと神の恵みが交わる場所に建つことになります。</w:t>
      </w:r>
    </w:p>
    <w:p w14:paraId="27FB83DB" w14:textId="77777777" w:rsidR="00227BF5" w:rsidRDefault="00227BF5" w:rsidP="00227BF5">
      <w:pPr>
        <w:pStyle w:val="Heading3"/>
      </w:pPr>
      <w:r>
        <w:t>ダビデは自分でその場所を選んだのか？</w:t>
      </w:r>
    </w:p>
    <w:bookmarkEnd w:id="0"/>
    <w:bookmarkEnd w:id="0"/>
    <w:p w14:paraId="5C097F03" w14:textId="5E23FA64" w:rsidR="00A7291B" w:rsidRDefault="0025169D" w:rsidP="00A7291B">
      <w:pPr>
        <w:pStyle w:val="NormalBlock"/>
      </w:pPr>
      <w:r>
        <w:t>ダビデが自分でその場所を選んだように見えるかもしれませんが、本文は明確です。「その日、ガドはダビデのもとに来て、彼に言った。『上って行き、エブス人アラウナの打ち場に主のための祭壇を築きなさい』」(サムエル記第二 24:18)。歴代誌第一は、主の御使いがガドにこの指示を与えるよう命じたことを付け加えています(歴代誌第一 21:18)。その場所は神によって選ばれたのです。ダビデはその場しのぎで行動していたのではなく、従っていたのです。</w:t>
      </w:r>
    </w:p>
    <w:bookmarkEnd w:id="0"/>
    <w:p w14:paraId="5C097F03" w14:textId="5E23FA64" w:rsidR="00A7291B" w:rsidRDefault="0025169D" w:rsidP="00A7291B">
      <w:pPr>
        <w:pStyle w:val="NormalBlock"/>
      </w:pPr>
      <w:r>
        <w:t>独立しているという印象を与えるかもしれないのは、ダビデの成熟です。彼は人生の初期には、上って行くべきか、行動すべきかを頻繁に尋ねていました。ここでは、彼は直ちに応答します。彼はアラウナの無償の贈り物の申し出を拒み、「ただで得たものを、私の神、主に全焼のいけにえとして献げることはしない」と言います（サムエル記第二 24:24）。彼の決断力は、自律ではなく、経験を積んだ服従を反映しています。</w:t>
      </w:r>
    </w:p>
    <w:p w14:paraId="27FB83DB" w14:textId="77777777" w:rsidR="00227BF5" w:rsidRDefault="00227BF5" w:rsidP="00227BF5">
      <w:pPr>
        <w:pStyle w:val="Heading3"/>
      </w:pPr>
      <w:r>
        <w:t>失敗から土台へ</w:t>
      </w:r>
    </w:p>
    <w:bookmarkEnd w:id="0"/>
    <w:bookmarkEnd w:id="0"/>
    <w:p w14:paraId="5C097F03" w14:textId="5E23FA64" w:rsidR="00A7291B" w:rsidRDefault="0025169D" w:rsidP="00A7291B">
      <w:pPr>
        <w:pStyle w:val="NormalBlock"/>
      </w:pPr>
      <w:r>
        <w:t>神殿の場所がダビデの失敗から生じたことは、注目に値します。彼の人口調査は、誤った確信に基づく行為でした。しかし、その罪から、礼拝が一つの場所に集められて行われる土地の購入がもたらされます。神の家は、悔い改めとあわれみの物語に根ざしています。神殿はイスラエルの力の記念碑として立っているのではありません。それは、神が思い直されるあわれみの証しとして立っています。</w:t>
      </w:r>
    </w:p>
    <w:bookmarkEnd w:id="0"/>
    <w:p w14:paraId="5C097F03" w14:textId="5E23FA64" w:rsidR="00A7291B" w:rsidRDefault="0025169D" w:rsidP="00A7291B">
      <w:pPr>
        <w:pStyle w:val="NormalBlock"/>
      </w:pPr>
      <w:r>
        <w:t>このように、地理そのものが説教しています。神殿は、御怒りがとどめられた場所に建てられています。そこでささげられる将来のすべてのいけにえは、さばきに答えが与えられたので、神が御自分の民のただ中に住んでおられることを、静かに証しすることになります。</w:t>
      </w:r>
    </w:p>
    <w:p w14:paraId="27FB83DB" w14:textId="77777777" w:rsidR="00227BF5" w:rsidRDefault="00227BF5" w:rsidP="00227BF5">
      <w:pPr>
        <w:pStyle w:val="Heading3"/>
      </w:pPr>
      <w:r>
        <w:t>なぜこれが重要なのか</w:t>
      </w:r>
    </w:p>
    <w:bookmarkEnd w:id="0"/>
    <w:bookmarkEnd w:id="0"/>
    <w:p w14:paraId="5C097F03" w14:textId="5E23FA64" w:rsidR="00A7291B" w:rsidRDefault="0025169D" w:rsidP="00A7291B">
      <w:pPr>
        <w:pStyle w:val="NormalBlock"/>
      </w:pPr>
      <w:r>
        <w:t>聖書はしばしば出来事を通して教えますが、ここでは場所を通して教えています。神殿は中立的な土地に建てられたのではありません。それは、裁きと憐れみが出会った場所にそびえ立ちました。この真理は、礼拝についての私たちの理解を形づくります。神の臨在は人間の功績によって保たれるのではなく、神の恵みによって保たれます。ダビデの高慢が疫病をもたらした場所が、神の御名が宿る場所となります。地理が神学となるのです。その土地そのものが、憐れみは裁きに勝ると宣言してい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