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雨の中の神</w:t>
      </w:r>
    </w:p>
    <w:p w14:paraId="670F8077" w14:textId="038F6EFB" w:rsidR="00944B2D" w:rsidRDefault="00944B2D" w:rsidP="00944B2D">
      <w:pPr>
        <w:pStyle w:val="ChapterVerse"/>
      </w:pPr>
      <w:r w:rsidRPr="00944B2D">
        <w:t>Psalm 65:9-13</w:t>
      </w:r>
    </w:p>
    <w:p w14:paraId="27FB83DB" w14:textId="77777777" w:rsidR="00227BF5" w:rsidRDefault="00227BF5" w:rsidP="00227BF5">
      <w:pPr>
        <w:pStyle w:val="Heading3"/>
      </w:pPr>
      <w:r>
        <w:t>はじめに</w:t>
      </w:r>
    </w:p>
    <w:bookmarkEnd w:id="0"/>
    <w:bookmarkEnd w:id="0"/>
    <w:p w14:paraId="5C097F03" w14:textId="5E23FA64" w:rsidR="00A7291B" w:rsidRDefault="0025169D" w:rsidP="00A7291B">
      <w:pPr>
        <w:pStyle w:val="NormalBlock"/>
      </w:pPr>
      <w:r>
        <w:t>詩篇65篇は、聖書全体の中でも最も美しい描写の一つで終わります。ダビデは、神が地に水を注ぎ、流れを満たし、雨によって土を柔らかくし、畑と丘に豊かな実りをあふれさせてくださる様子を描いています。その情景は非常に生き生きとしているため、牧草地も、群れも、谷も、喜びの歌を歌い始めるかのようです。</w:t>
      </w:r>
    </w:p>
    <w:bookmarkEnd w:id="0"/>
    <w:p w14:paraId="5C097F03" w14:textId="5E23FA64" w:rsidR="00A7291B" w:rsidRDefault="0025169D" w:rsidP="00A7291B">
      <w:pPr>
        <w:pStyle w:val="NormalBlock"/>
      </w:pPr>
      <w:r>
        <w:t>ダビデにとって、これらの祝福は単なる自然現象ではありませんでした。それらは、神がご自身の創造物を積極的に顧みておられる証拠でした。</w:t>
      </w:r>
    </w:p>
    <w:bookmarkEnd w:id="0"/>
    <w:p w14:paraId="5C097F03" w14:textId="5E23FA64" w:rsidR="00A7291B" w:rsidRDefault="0025169D" w:rsidP="00A7291B">
      <w:pPr>
        <w:pStyle w:val="NormalBlock"/>
      </w:pPr>
      <w:r>
        <w:t>これは現代の読者にとって重要な疑問を提起します。世界を支配する自然法則と過程を私たちが理解するようになった今、この神学は変わったのでしょうか。</w:t>
      </w:r>
    </w:p>
    <w:p w14:paraId="27FB83DB" w14:textId="77777777" w:rsidR="00227BF5" w:rsidRDefault="00227BF5" w:rsidP="00227BF5">
      <w:pPr>
        <w:pStyle w:val="Heading3"/>
      </w:pPr>
      <w:r>
        <w:t>ダビデの創造観</w:t>
      </w:r>
    </w:p>
    <w:bookmarkEnd w:id="0"/>
    <w:bookmarkEnd w:id="0"/>
    <w:p w14:paraId="5C097F03" w14:textId="5E23FA64" w:rsidR="00A7291B" w:rsidRDefault="0025169D" w:rsidP="00A7291B">
      <w:pPr>
        <w:pStyle w:val="NormalBlock"/>
      </w:pPr>
      <w:r>
        <w:t>ダビデは、気象学、生物学、そして現代科学が存在するはるか以前に生きていました。彼は雨が降り、作物が成長し、収穫の時期が来るのを見ました。彼の結論は明快でした。神が地を顧みておられるのです。</w:t>
      </w:r>
    </w:p>
    <w:bookmarkEnd w:id="0"/>
    <w:p w14:paraId="5C097F03" w14:textId="5E23FA64" w:rsidR="00A7291B" w:rsidRDefault="0025169D" w:rsidP="00A7291B">
      <w:pPr>
        <w:pStyle w:val="NormalBlock"/>
      </w:pPr>
      <w:r>
        <w:t>彼の焦点は、これらのことがどのように起こったかではなく、誰がそれらを起こしたのかにありました。</w:t>
      </w:r>
    </w:p>
    <w:bookmarkEnd w:id="0"/>
    <w:p w14:paraId="5C097F03" w14:textId="5E23FA64" w:rsidR="00A7291B" w:rsidRDefault="0025169D" w:rsidP="00A7291B">
      <w:pPr>
        <w:pStyle w:val="NormalBlock"/>
      </w:pPr>
      <w:r>
        <w:t>詩篇全体を通して、神は雨を降らせ、動物に食物を与え、植物を成長させ、すべてのいのちを支える方として示されています。創造物は、その創造主から独立して動く機械とは見なされていませんでした。それは、絶えず神に依存している世界でした。</w:t>
      </w:r>
    </w:p>
    <w:p w14:paraId="27FB83DB" w14:textId="77777777" w:rsidR="00227BF5" w:rsidRDefault="00227BF5" w:rsidP="00227BF5">
      <w:pPr>
        <w:pStyle w:val="Heading3"/>
      </w:pPr>
      <w:r>
        <w:t>科学が変えたもの</w:t>
      </w:r>
    </w:p>
    <w:bookmarkEnd w:id="0"/>
    <w:bookmarkEnd w:id="0"/>
    <w:p w14:paraId="5C097F03" w14:textId="5E23FA64" w:rsidR="00A7291B" w:rsidRDefault="0025169D" w:rsidP="00A7291B">
      <w:pPr>
        <w:pStyle w:val="NormalBlock"/>
      </w:pPr>
      <w:r>
        <w:t>何世紀にもわたって、人々は被造物を支配する多くの過程を発見しました。</w:t>
      </w:r>
    </w:p>
    <w:bookmarkEnd w:id="0"/>
    <w:p w14:paraId="5C097F03" w14:textId="5E23FA64" w:rsidR="00A7291B" w:rsidRDefault="0025169D" w:rsidP="00A7291B">
      <w:pPr>
        <w:pStyle w:val="NormalBlock"/>
      </w:pPr>
      <w:r>
        <w:t>私たちは、水循環、気象システム、重力、そして成長と生命を生み出す生物学的メカニズムについて学びました。これらの発見によって、以前の世代には観察することしかできなかった多くの事柄が説明されました。</w:t>
      </w:r>
    </w:p>
    <w:bookmarkEnd w:id="0"/>
    <w:p w14:paraId="5C097F03" w14:textId="5E23FA64" w:rsidR="00A7291B" w:rsidRDefault="0025169D" w:rsidP="00A7291B">
      <w:pPr>
        <w:pStyle w:val="NormalBlock"/>
      </w:pPr>
      <w:r>
        <w:t>神はもはや説明として必要ではないと結論づける人もいました。また、神は宇宙を創造し、その法則を定めた後、積極的な関与から身を引かれたのだと示唆する人もいました。</w:t>
      </w:r>
    </w:p>
    <w:bookmarkEnd w:id="0"/>
    <w:p w14:paraId="5C097F03" w14:textId="5E23FA64" w:rsidR="00A7291B" w:rsidRDefault="0025169D" w:rsidP="00A7291B">
      <w:pPr>
        <w:pStyle w:val="NormalBlock"/>
      </w:pPr>
      <w:r>
        <w:t>しかし、聖書は神を決して遠く離れた傍観者として描いてはいません。</w:t>
      </w:r>
    </w:p>
    <w:p w14:paraId="27FB83DB" w14:textId="77777777" w:rsidR="00227BF5" w:rsidRDefault="00227BF5" w:rsidP="00227BF5">
      <w:pPr>
        <w:pStyle w:val="Heading3"/>
      </w:pPr>
      <w:r>
        <w:t>同じことを別の言い方で表す</w:t>
      </w:r>
    </w:p>
    <w:bookmarkEnd w:id="0"/>
    <w:bookmarkEnd w:id="0"/>
    <w:p w14:paraId="5C097F03" w14:textId="5E23FA64" w:rsidR="00A7291B" w:rsidRDefault="0025169D" w:rsidP="00A7291B">
      <w:pPr>
        <w:pStyle w:val="NormalBlock"/>
      </w:pPr>
      <w:r>
        <w:t>多くのキリスト教思想家は、神の摂理を強調することによって応答してきました。</w:t>
      </w:r>
    </w:p>
    <w:bookmarkEnd w:id="0"/>
    <w:p w14:paraId="5C097F03" w14:textId="5E23FA64" w:rsidR="00A7291B" w:rsidRDefault="0025169D" w:rsidP="00A7291B">
      <w:pPr>
        <w:pStyle w:val="NormalBlock"/>
      </w:pPr>
      <w:r>
        <w:t>摂理とは、神がご自身で定められたまさにその法則を通して、被造物を統治し、支えておられることを意味します。自然の法則は神と競合するものではありません。それらは、神が継続的に配慮しておられることの道具です。</w:t>
      </w:r>
    </w:p>
    <w:bookmarkEnd w:id="0"/>
    <w:p w14:paraId="5C097F03" w14:textId="5E23FA64" w:rsidR="00A7291B" w:rsidRDefault="0025169D" w:rsidP="00A7291B">
      <w:pPr>
        <w:pStyle w:val="NormalBlock"/>
      </w:pPr>
      <w:r>
        <w:t>この二つの説明は、異なる質問に答えています。</w:t>
      </w:r>
    </w:p>
    <w:bookmarkEnd w:id="0"/>
    <w:p w14:paraId="5C097F03" w14:textId="5E23FA64" w:rsidR="00A7291B" w:rsidRDefault="0025169D" w:rsidP="00A7291B">
      <w:pPr>
        <w:pStyle w:val="NormalBlock"/>
      </w:pPr>
      <w:r>
        <w:t>ダビデは「神は雨を降らせる」と言っています。</w:t>
      </w:r>
    </w:p>
    <w:bookmarkEnd w:id="0"/>
    <w:p w14:paraId="5C097F03" w14:textId="5E23FA64" w:rsidR="00A7291B" w:rsidRDefault="0025169D" w:rsidP="00A7291B">
      <w:pPr>
        <w:pStyle w:val="NormalBlock"/>
      </w:pPr>
      <w:r>
        <w:t>現代の信者は、「神は雨をもたらす大気システムを支えておられる」と言うかもしれません。</w:t>
      </w:r>
    </w:p>
    <w:bookmarkEnd w:id="0"/>
    <w:p w14:paraId="5C097F03" w14:textId="5E23FA64" w:rsidR="00A7291B" w:rsidRDefault="0025169D" w:rsidP="00A7291B">
      <w:pPr>
        <w:pStyle w:val="NormalBlock"/>
      </w:pPr>
      <w:r>
        <w:t>言語は異なりますが、信仰は同じです。</w:t>
      </w:r>
    </w:p>
    <w:p w14:paraId="27FB83DB" w14:textId="77777777" w:rsidR="00227BF5" w:rsidRDefault="00227BF5" w:rsidP="00227BF5">
      <w:pPr>
        <w:pStyle w:val="Heading3"/>
      </w:pPr>
      <w:r>
        <w:t>新約聖書の視点</w:t>
      </w:r>
    </w:p>
    <w:bookmarkEnd w:id="0"/>
    <w:bookmarkEnd w:id="0"/>
    <w:p w14:paraId="5C097F03" w14:textId="5E23FA64" w:rsidR="00A7291B" w:rsidRDefault="0025169D" w:rsidP="00A7291B">
      <w:pPr>
        <w:pStyle w:val="NormalBlock"/>
      </w:pPr>
      <w:r>
        <w:t>新約聖書はこの理解を引き継いでいます。</w:t>
      </w:r>
    </w:p>
    <w:bookmarkEnd w:id="0"/>
    <w:p w14:paraId="5C097F03" w14:textId="5E23FA64" w:rsidR="00A7291B" w:rsidRDefault="0025169D" w:rsidP="00A7291B">
      <w:pPr>
        <w:pStyle w:val="NormalBlock"/>
      </w:pPr>
      <w:r>
        <w:t>パウロは、神がすべての人に命と息を与えておられると教えています。ヘブライ人への手紙の著者は、キリストがその力ある御言葉によってすべてを支えておられると述べています。創造は、単に神が遠い昔に造られたものではありません。それは、神が絶えず支えておられるものです。</w:t>
      </w:r>
    </w:p>
    <w:bookmarkEnd w:id="0"/>
    <w:p w14:paraId="5C097F03" w14:textId="5E23FA64" w:rsidR="00A7291B" w:rsidRDefault="0025169D" w:rsidP="00A7291B">
      <w:pPr>
        <w:pStyle w:val="NormalBlock"/>
      </w:pPr>
      <w:r>
        <w:t>これは、日の出の一つ一つ、収穫の一つ一つ、季節の一つ一つ、そして一呼吸一呼吸が、神の支える力の表れであり続けることを意味します。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詩篇65篇は、科学的な説明と神の摂理が競合するものではないことを私たちに思い起こさせます。</w:t>
      </w:r>
    </w:p>
    <w:bookmarkEnd w:id="0"/>
    <w:p w14:paraId="5C097F03" w14:textId="5E23FA64" w:rsidR="00A7291B" w:rsidRDefault="0025169D" w:rsidP="00A7291B">
      <w:pPr>
        <w:pStyle w:val="NormalBlock"/>
      </w:pPr>
      <w:r>
        <w:t>聖書は、創造の仕組みを説明することには、ほとんど関心を示しません。聖書が関心を向けているのは、依存です。ダビデが言っているのは、雨がどのように降るのかを理解しているということではありません。彼が言っているのは、すべての収穫、すべての流れ、すべての牧草地、そしてすべての生き物が、究極的には神に依存しているということです。</w:t>
      </w:r>
    </w:p>
    <w:bookmarkEnd w:id="0"/>
    <w:p w14:paraId="5C097F03" w14:textId="5E23FA64" w:rsidR="00A7291B" w:rsidRDefault="0025169D" w:rsidP="00A7291B">
      <w:pPr>
        <w:pStyle w:val="NormalBlock"/>
      </w:pPr>
      <w:r>
        <w:t>本当の神学的な問いは、私たちがその過程を説明できるかどうかではありません。</w:t>
      </w:r>
    </w:p>
    <w:bookmarkEnd w:id="0"/>
    <w:p w14:paraId="5C097F03" w14:textId="5E23FA64" w:rsidR="00A7291B" w:rsidRDefault="0025169D" w:rsidP="00A7291B">
      <w:pPr>
        <w:pStyle w:val="NormalBlock"/>
      </w:pPr>
      <w:r>
        <w:t>本当の問題は、その過程が、それを支えておられる神から離れて存在し、継続し、その目的を達成できるかどうかです。ダビデの答えは、否です。</w:t>
      </w:r>
    </w:p>
    <w:bookmarkEnd w:id="0"/>
    <w:p w14:paraId="5C097F03" w14:textId="5E23FA64" w:rsidR="00A7291B" w:rsidRDefault="0025169D" w:rsidP="00A7291B">
      <w:pPr>
        <w:pStyle w:val="NormalBlock"/>
      </w:pPr>
      <w:r>
        <w:t>そして、アウグスティヌスからトマス・アクィナス、C. S. ルイスに至るまで、歴史上の最も偉大なキリスト教思想家たちの多くも、古代の羊飼いであり詩人であった人物とは非常に異なる言葉を用いながらも、同意したことでしょう。</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