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雨中的上</w:t>
      </w:r>
    </w:p>
    <w:p w14:paraId="670F8077" w14:textId="038F6EFB" w:rsidR="00944B2D" w:rsidRDefault="00944B2D" w:rsidP="00944B2D">
      <w:pPr>
        <w:pStyle w:val="ChapterVerse"/>
      </w:pPr>
      <w:r w:rsidRPr="00944B2D">
        <w:t>Psalm 65:9-13</w:t>
      </w:r>
    </w:p>
    <w:p w14:paraId="27FB83DB" w14:textId="77777777" w:rsidR="00227BF5" w:rsidRDefault="00227BF5" w:rsidP="00227BF5">
      <w:pPr>
        <w:pStyle w:val="Heading3"/>
      </w:pPr>
      <w:r>
        <w:t>介绍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诗篇65篇以整本圣经中最美丽的图景之一作结。大卫描述上帝浇灌大地，使溪流充满，用雨水使土壤松软，并使田野和山丘满溢丰盛。这个场景如此生动，以至于草场、羊群和山谷仿佛都迸发出喜乐的歌声。</w:t>
      </w:r>
    </w:p>
    <w:bookmarkEnd w:id="0"/>
    <w:p w14:paraId="5C097F03" w14:textId="5E23FA64" w:rsidR="00A7291B" w:rsidRDefault="0025169D" w:rsidP="00A7291B">
      <w:pPr>
        <w:pStyle w:val="NormalBlock"/>
      </w:pPr>
      <w:r>
        <w:t>对大卫而言，这些祝福并不只是自然发生的事件。它们是上帝积极看顾祂所造之物的证据。</w:t>
      </w:r>
    </w:p>
    <w:bookmarkEnd w:id="0"/>
    <w:p w14:paraId="5C097F03" w14:textId="5E23FA64" w:rsidR="00A7291B" w:rsidRDefault="0025169D" w:rsidP="00A7291B">
      <w:pPr>
        <w:pStyle w:val="NormalBlock"/>
      </w:pPr>
      <w:r>
        <w:t>这给现代读者提出了一个重要问题。既然我们现在了解了支配世界的自然法则和过程，这种神学是否已经改变了？</w:t>
      </w:r>
    </w:p>
    <w:p w14:paraId="27FB83DB" w14:textId="77777777" w:rsidR="00227BF5" w:rsidRDefault="00227BF5" w:rsidP="00227BF5">
      <w:pPr>
        <w:pStyle w:val="Heading3"/>
      </w:pPr>
      <w:r>
        <w:t>大卫对创造的看法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大卫生活在气象学、生物学和现代科学出现很久以前。他看见雨水降下，庄稼生长，收获希伯來書到。他的结论很直接：上帝正在看顾大地。</w:t>
      </w:r>
    </w:p>
    <w:bookmarkEnd w:id="0"/>
    <w:p w14:paraId="5C097F03" w14:textId="5E23FA64" w:rsidR="00A7291B" w:rsidRDefault="0025169D" w:rsidP="00A7291B">
      <w:pPr>
        <w:pStyle w:val="NormalBlock"/>
      </w:pPr>
      <w:r>
        <w:t>他的重点不在于这些事情是如何发生的，而在于是谁使它们发生。</w:t>
      </w:r>
    </w:p>
    <w:bookmarkEnd w:id="0"/>
    <w:p w14:paraId="5C097F03" w14:textId="5E23FA64" w:rsidR="00A7291B" w:rsidRDefault="0025169D" w:rsidP="00A7291B">
      <w:pPr>
        <w:pStyle w:val="NormalBlock"/>
      </w:pPr>
      <w:r>
        <w:t>纵观《诗篇》，上帝被呈现为那位降雨、喂养动物、使植物生长并维系一切生命的主。受造界并不被视为一部脱离其创造主而独立运行的机器。它是一个持续依赖祂的世界。</w:t>
      </w:r>
    </w:p>
    <w:p w14:paraId="27FB83DB" w14:textId="77777777" w:rsidR="00227BF5" w:rsidRDefault="00227BF5" w:rsidP="00227BF5">
      <w:pPr>
        <w:pStyle w:val="Heading3"/>
      </w:pPr>
      <w:r>
        <w:t>科学改变了什么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几个世纪以希伯來書，人们发现了许多支配受造界的过程。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我们学习了水循环、天气系统、重力，以及产生生长和生命的生物机制。这些发现解释了许多前人只能观察到的事物。</w:t>
      </w:r>
    </w:p>
    <w:bookmarkEnd w:id="0"/>
    <w:p w14:paraId="5C097F03" w14:textId="5E23FA64" w:rsidR="00A7291B" w:rsidRDefault="0025169D" w:rsidP="00A7291B">
      <w:pPr>
        <w:pStyle w:val="NormalBlock"/>
      </w:pPr>
      <w:r>
        <w:t>有些人得出结论，认为上帝不再是必要的解释。另一些人则认为，祂创造了宇宙，制定了宇宙的规律，然后便退居一旁，不再积极参与其中。</w:t>
      </w:r>
    </w:p>
    <w:bookmarkEnd w:id="0"/>
    <w:p w14:paraId="5C097F03" w14:textId="5E23FA64" w:rsidR="00A7291B" w:rsidRDefault="0025169D" w:rsidP="00A7291B">
      <w:pPr>
        <w:pStyle w:val="NormalBlock"/>
      </w:pPr>
      <w:r>
        <w:t>然而，圣经从未将上帝描述为一个冷眼旁观者。</w:t>
      </w:r>
    </w:p>
    <w:p w14:paraId="27FB83DB" w14:textId="77777777" w:rsidR="00227BF5" w:rsidRDefault="00227BF5" w:rsidP="00227BF5">
      <w:pPr>
        <w:pStyle w:val="Heading3"/>
      </w:pPr>
      <w:r>
        <w:t>以不同方式表达同一件事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许多基督教思想家通过强调上帝的护理希伯來書回应。</w:t>
      </w:r>
    </w:p>
    <w:bookmarkEnd w:id="0"/>
    <w:p w14:paraId="5C097F03" w14:textId="5E23FA64" w:rsidR="00A7291B" w:rsidRDefault="0025169D" w:rsidP="00A7291B">
      <w:pPr>
        <w:pStyle w:val="NormalBlock"/>
      </w:pPr>
      <w:r>
        <w:t>护理意味着上帝通过祂所设立的法则希伯來書治理并托住受造界。自然法则并不是上帝的竞争者，而是祂持续看顾的工具。</w:t>
      </w:r>
    </w:p>
    <w:bookmarkEnd w:id="0"/>
    <w:p w14:paraId="5C097F03" w14:textId="5E23FA64" w:rsidR="00A7291B" w:rsidRDefault="0025169D" w:rsidP="00A7291B">
      <w:pPr>
        <w:pStyle w:val="NormalBlock"/>
      </w:pPr>
      <w:r>
        <w:t>气象学家可以解释雨是如何形成的。大卫解释了一个能够产生雨水的世界为何首先存在。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这两个解释回答的是不同的问题。</w:t>
      </w:r>
    </w:p>
    <w:bookmarkEnd w:id="0"/>
    <w:p w14:paraId="5C097F03" w14:textId="5E23FA64" w:rsidR="00A7291B" w:rsidRDefault="0025169D" w:rsidP="00A7291B">
      <w:pPr>
        <w:pStyle w:val="NormalBlock"/>
      </w:pPr>
      <w:r>
        <w:t>大卫说："神降雨。"</w:t>
      </w:r>
    </w:p>
    <w:bookmarkEnd w:id="0"/>
    <w:p w14:paraId="5C097F03" w14:textId="5E23FA64" w:rsidR="00A7291B" w:rsidRDefault="0025169D" w:rsidP="00A7291B">
      <w:pPr>
        <w:pStyle w:val="NormalBlock"/>
      </w:pPr>
      <w:r>
        <w:t>现代信徒可能会说："上帝维持着产生雨水的大气系统。"</w:t>
      </w:r>
    </w:p>
    <w:bookmarkEnd w:id="0"/>
    <w:p w14:paraId="5C097F03" w14:textId="5E23FA64" w:rsidR="00A7291B" w:rsidRDefault="0025169D" w:rsidP="00A7291B">
      <w:pPr>
        <w:pStyle w:val="NormalBlock"/>
      </w:pPr>
      <w:r>
        <w:t>语言不同，但信仰相同。</w:t>
      </w:r>
    </w:p>
    <w:p w14:paraId="27FB83DB" w14:textId="77777777" w:rsidR="00227BF5" w:rsidRDefault="00227BF5" w:rsidP="00227BF5">
      <w:pPr>
        <w:pStyle w:val="Heading3"/>
      </w:pPr>
      <w:r>
        <w:t>新约的观点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新约延续了这一理解。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保罗教导说，神赐给万人生命和气息。《希伯來書》的作者说，基督用祂大能的命令托住万有。创造并不只是神很久以前所造的事物，也是祂不断托住的。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这意味着，每一次日出、每一次收获、每一个季节，以及每一次呼吸，仍然都是上帝维系大能的彰显。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诗篇65篇提醒我们，科学解释与上帝的护理并不相互竞争。</w:t>
      </w:r>
    </w:p>
    <w:bookmarkEnd w:id="0"/>
    <w:p w14:paraId="5C097F03" w14:textId="5E23FA64" w:rsidR="00A7291B" w:rsidRDefault="0025169D" w:rsidP="00A7291B">
      <w:pPr>
        <w:pStyle w:val="NormalBlock"/>
      </w:pPr>
      <w:r>
        <w:t>圣经很少有兴趣解释创造的机制。它所关注的是依赖。大卫的重点不是他明白雨水如何降落。他的重点是，每一次收成、每一条溪流、每一片草地，以及每一个有生命的事物，最终都依赖于上帝。</w:t>
      </w:r>
    </w:p>
    <w:bookmarkEnd w:id="0"/>
    <w:p w14:paraId="5C097F03" w14:textId="5E23FA64" w:rsidR="00A7291B" w:rsidRDefault="0025169D" w:rsidP="00A7291B">
      <w:pPr>
        <w:pStyle w:val="NormalBlock"/>
      </w:pPr>
      <w:r>
        <w:t>真正的神学问题不是我们能否解释这个过程。</w:t>
      </w:r>
    </w:p>
    <w:bookmarkEnd w:id="0"/>
    <w:p w14:paraId="5C097F03" w14:textId="5E23FA64" w:rsidR="00A7291B" w:rsidRDefault="0025169D" w:rsidP="00A7291B">
      <w:pPr>
        <w:pStyle w:val="NormalBlock"/>
      </w:pPr>
      <w:r>
        <w:t>真正的问题是，这一过程是否能够脱离那位维系它的上帝而存在、继续并实现其目的。大卫的答案是否定的。</w:t>
      </w:r>
    </w:p>
    <w:bookmarkEnd w:id="0"/>
    <w:p w14:paraId="5C097F03" w14:textId="5E23FA64" w:rsidR="00A7291B" w:rsidRDefault="0025169D" w:rsidP="00A7291B">
      <w:pPr>
        <w:pStyle w:val="NormalBlock"/>
      </w:pPr>
      <w:r>
        <w:t>纵观历史，从奥古斯丁到托马斯·阿奎那，再到C. S. 路易斯，许多最伟大的基督教思想家都会表示赞同，尽管他们所使用的语言与一位古代牧羊人诗人的语言大不相同。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