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Bewahrende Liebe</w:t>
      </w:r>
    </w:p>
    <w:p w14:paraId="30A144DD" w14:textId="3D11DC34" w:rsidR="00D83136" w:rsidRPr="00D83136" w:rsidRDefault="00D83136" w:rsidP="006C2818">
      <w:pPr>
        <w:pStyle w:val="NewSubtitle"/>
      </w:pPr>
      <w:r w:rsidRPr="00D83136">
        <w:t>1 Korinther 13 für Umweltschützer</w:t>
      </w:r>
    </w:p>
    <w:bookmarkEnd w:id="0"/>
    <w:p w14:paraId="5C097F03" w14:textId="5E23FA64" w:rsidR="00A7291B" w:rsidRDefault="0025169D" w:rsidP="00A7291B">
      <w:pPr>
        <w:pStyle w:val="NormalBlock"/>
      </w:pPr>
      <w:r>
        <w:t>Diese fortlaufende Reihe, Die vielen Gesichter der Liebe, untersucht, wie die zeitlosen Worte des Paulus in 1. Korinther 13:4-7 die Gestalt der Liebe in jeder Berufung und unter allen Umständen offenbaren. Liebe ist das göttliche Motiv, das Harmonie, Heilung und verantwortungsvolle Bewahrung in jeden Lebensbereich bringt – einschließlich der von Gott geschaffenen Welt. Für Umweltschützer, Wissenschaftler und Bewahrer der Erde bietet die Lehre des Paulus eine geistliche Grundlage für ihre Arbeit. Die Bewahrung der Schöpfung ist nicht einfach nur eine gesellschaftliche Frage – sie ist ein Ausdruck göttlicher Liebe. Das zu schützen, was Gott geschaffen hat, bedeutet, Seine Weisheit, Seine Großzügigkeit und Sein Gebot zu ehren, den Garten, der der Menschheit anvertraut wurde, zu "bebauen und zu bewahren" (1. Mose 2:15).</w:t>
      </w:r>
    </w:p>
    <w:p w14:paraId="6ABE7781" w14:textId="77777777" w:rsidR="00227BF5" w:rsidRDefault="00227BF5" w:rsidP="00227BF5">
      <w:pPr>
        <w:pStyle w:val="Heading2"/>
      </w:pPr>
      <w:r>
        <w:t>Liebe, die bewahrt: Für Umweltschützer</w:t>
      </w:r>
    </w:p>
    <w:bookmarkEnd w:id="0"/>
    <w:bookmarkEnd w:id="0"/>
    <w:p w14:paraId="5C097F03" w14:textId="5E23FA64" w:rsidR="00A7291B" w:rsidRDefault="0025169D" w:rsidP="00A7291B">
      <w:pPr>
        <w:pStyle w:val="NormalBlock"/>
      </w:pPr>
      <w:r>
        <w:t>Die Erde ist nicht nur eine Ressource; sie ist ein Zeugnis. Jeder Sonnenaufgang, jeder Berg und jeder Ozean verkündet die Herrlichkeit Gottes. Den Schöpfer zu lieben bedeutet, für Seine Schöpfung Sorge zu tragen. Die Beschreibung der Liebe durch Paulus in 1. Korinther 13 bietet einen klaren moralischen Kompass für diejenigen, die danach streben, ihre Leidenschaft für den Planeten mit Geduld, Demut und Glauben in Einklang zu bringen.</w:t>
      </w:r>
    </w:p>
    <w:p w14:paraId="27FB83DB" w14:textId="77777777" w:rsidR="00227BF5" w:rsidRDefault="00227BF5" w:rsidP="00227BF5">
      <w:pPr>
        <w:pStyle w:val="Heading3"/>
      </w:pPr>
      <w:r>
        <w:t>I. Liebe ist geduldig – Für Veränderungen arbeiten, die Zeit brauchen</w:t>
      </w:r>
    </w:p>
    <w:bookmarkEnd w:id="0"/>
    <w:bookmarkEnd w:id="0"/>
    <w:p w14:paraId="5C097F03" w14:textId="5E23FA64" w:rsidR="00A7291B" w:rsidRDefault="0025169D" w:rsidP="00A7291B">
      <w:pPr>
        <w:pStyle w:val="NormalBlock"/>
      </w:pPr>
      <w:r>
        <w:t>Umweltfortschritte kommen selten schnell. Richtlinien, Gewohnheiten und Herzen verändern sich langsam. Eine geduldige Liebe erträgt Verzögerungen ohne Verzweiflung, weil sie weiß, dass Treue wichtiger ist als Anerkennung. Geduld verwandelt Aktivismus in Beharrlichkeit und vertraut darauf, dass Gottes Zeitplan bleibende Frucht hervorbringt.</w:t>
      </w:r>
    </w:p>
    <w:p w14:paraId="27FB83DB" w14:textId="77777777" w:rsidR="00227BF5" w:rsidRDefault="00227BF5" w:rsidP="00227BF5">
      <w:pPr>
        <w:pStyle w:val="Heading3"/>
      </w:pPr>
      <w:r>
        <w:t>II. Liebe ist gütig – Dienen, nicht verurteilen</w:t>
      </w:r>
    </w:p>
    <w:bookmarkEnd w:id="0"/>
    <w:bookmarkEnd w:id="0"/>
    <w:p w14:paraId="5C097F03" w14:textId="5E23FA64" w:rsidR="00A7291B" w:rsidRDefault="0025169D" w:rsidP="00A7291B">
      <w:pPr>
        <w:pStyle w:val="NormalBlock"/>
      </w:pPr>
      <w:r>
        <w:t>Freundlichkeit verändert Herzen wirksamer als Anschuldigungen. Liebe, die freundlich ist, erzieht mit Gnade, inspiriert mit Hoffnung und sucht Zusammenarbeit statt Spaltung. Sie erinnert daran, dass die Bewahrung der Schöpfung nicht Kontrolle, sondern Mitgefühl bedeutet – sowohl für die Menschen als auch für den Planeten.</w:t>
      </w:r>
    </w:p>
    <w:p w14:paraId="27FB83DB" w14:textId="77777777" w:rsidR="00227BF5" w:rsidRDefault="00227BF5" w:rsidP="00227BF5">
      <w:pPr>
        <w:pStyle w:val="Heading3"/>
      </w:pPr>
      <w:r>
        <w:t>III. Liebe ist nicht eifersüchtig oder stolz – Verwalten, nicht Besitzen</w:t>
      </w:r>
    </w:p>
    <w:bookmarkEnd w:id="0"/>
    <w:bookmarkEnd w:id="0"/>
    <w:p w14:paraId="5C097F03" w14:textId="5E23FA64" w:rsidR="00A7291B" w:rsidRDefault="0025169D" w:rsidP="00A7291B">
      <w:pPr>
        <w:pStyle w:val="NormalBlock"/>
      </w:pPr>
      <w:r>
        <w:t>Stolz kann gute Absichten in Selbstgerechtigkeit verdrehen. Liebe demütigt das Herz und erinnert daran, dass wir Verwalter und nicht Schöpfer sind. Liebe, die bewahrt, rühmt sich nicht des Wissens oder der moralischen Überlegenheit, sondern freut sich über die gemeinsame Verantwortung. Wahre Haushalterschaft beginnt mit Demut.</w:t>
      </w:r>
    </w:p>
    <w:p w14:paraId="27FB83DB" w14:textId="77777777" w:rsidR="00227BF5" w:rsidRDefault="00227BF5" w:rsidP="00227BF5">
      <w:pPr>
        <w:pStyle w:val="Heading3"/>
      </w:pPr>
      <w:r>
        <w:t>IV. Die Liebe handelt nicht unanständig und sucht nicht das Ihre – Leidenschaft mit Frieden ausbalancieren</w:t>
      </w:r>
    </w:p>
    <w:bookmarkEnd w:id="0"/>
    <w:bookmarkEnd w:id="0"/>
    <w:p w14:paraId="5C097F03" w14:textId="5E23FA64" w:rsidR="00A7291B" w:rsidRDefault="0025169D" w:rsidP="00A7291B">
      <w:pPr>
        <w:pStyle w:val="NormalBlock"/>
      </w:pPr>
      <w:r>
        <w:t>Liebe schützt ohne Feindseligkeit. Sie rechtfertigt weder Gewalt noch Verachtung im Streben nach einer edlen Sache. Liebe handelt ehrenhaft und zeigt, dass moralische Integrität ebenso wichtig ist wie ökologischer Erfolg. Sie sucht Gottes Ehre, nicht persönliche Bestätigung.</w:t>
      </w:r>
    </w:p>
    <w:p w14:paraId="27FB83DB" w14:textId="77777777" w:rsidR="00227BF5" w:rsidRDefault="00227BF5" w:rsidP="00227BF5">
      <w:pPr>
        <w:pStyle w:val="Heading3"/>
      </w:pPr>
      <w:r>
        <w:t>V. Die Liebe erträgt alles, glaubt alles, hofft alles und duldet alles – im Vertrauen darauf, dass der Schöpfer die Schöpfung wiederherstellt</w:t>
      </w:r>
    </w:p>
    <w:bookmarkEnd w:id="0"/>
    <w:bookmarkEnd w:id="0"/>
    <w:p w14:paraId="5C097F03" w14:textId="5E23FA64" w:rsidR="00A7291B" w:rsidRDefault="0025169D" w:rsidP="00A7291B">
      <w:pPr>
        <w:pStyle w:val="NormalBlock"/>
      </w:pPr>
      <w:r>
        <w:t>Die Liebe glaubt, dass der Schöpfer eines Tages alles erneuern wird (Offenbarung 21:5). Sie erträgt die Frustration begrenzten Fortschritts, glaubt an Erlösung selbst für eine zerbrochene Welt, hofft auf die heilende Kraft des Geistes Gottes und hält aus im Wissen, dass die Zukunft der Erde in Seinen Händen sicher ist.</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Liebe, die bewahrt, erinnert uns daran, dass die Sorge für die Schöpfung nicht politisch, sondern geistlich ist. Die Erde zu schützen bedeutet, das eigene Herz des Schöpfers widerzuspiegeln. Wenn sie in Liebe geschieht, wird Haushalterschaft zu Anbetung, Fürsprache wird zum Dienst, und Hoffnung wird zum Zeugnis. Die Welt braucht nicht nur Verwalter – sie braucht Menschen, die Gott lieben und sein Werk mit Demut und Glauben schützen.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