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Cuando cae la corona</w:t>
      </w:r>
    </w:p>
    <w:p w14:paraId="670F8077" w14:textId="038F6EFB" w:rsidR="00944B2D" w:rsidRDefault="00944B2D" w:rsidP="00944B2D">
      <w:pPr>
        <w:pStyle w:val="ChapterVerse"/>
      </w:pPr>
      <w:r w:rsidRPr="00944B2D">
        <w:t>Psalm 89:38-49</w:t>
      </w:r>
    </w:p>
    <w:p w14:paraId="27FB83DB" w14:textId="77777777" w:rsidR="00227BF5" w:rsidRDefault="00227BF5" w:rsidP="00227BF5">
      <w:pPr>
        <w:pStyle w:val="Heading3"/>
      </w:pPr>
      <w:r>
        <w:t>La promesa recordada</w:t>
      </w:r>
    </w:p>
    <w:bookmarkEnd w:id="0"/>
    <w:bookmarkEnd w:id="0"/>
    <w:p w14:paraId="7E1F9BC8" w14:textId="7BE2687A" w:rsidR="00A7291B" w:rsidRPr="007C2DD5" w:rsidRDefault="0025169D" w:rsidP="007C2DD5">
      <w:pPr>
        <w:pStyle w:val="Quote"/>
      </w:pPr>
      <w:r>
        <w:t>³ Yo he hecho un pacto con mi escogido, </w:t>
        <w:br/>
        <w:t>he jurado a David mi siervo: </w:t>
        <w:br/>
        <w:t>⁴ Estableceré tu descendencia para siempre, </w:t>
        <w:br/>
        <w:t>y edificaré tu trono por todas las generaciones. (Selah)</w:t>
      </w:r>
    </w:p>
    <w:bookmarkEnd w:id="0"/>
    <w:p w14:paraId="44687C10" w14:textId="5FB066C6" w:rsidR="009C22C1" w:rsidRDefault="009C22C1" w:rsidP="00C35B22">
      <w:pPr>
        <w:pStyle w:val="BibleVerseCite"/>
      </w:pPr>
      <w:r w:rsidRPr="007C2DD5">
        <w:t>- Salmos 89:3-4</w:t>
      </w:r>
    </w:p>
    <w:bookmarkEnd w:id="0"/>
    <w:p w14:paraId="255668C9" w14:textId="77777777" w:rsidR="00A7291B" w:rsidRDefault="0025169D" w:rsidP="00A7291B">
      <w:pPr>
        <w:pStyle w:val="PadTop24"/>
      </w:pPr>
      <w:r>
        <w:t>El Salmo 89 comienza como una celebración de una de las mayores promesas del Antiguo Testamento: el pacto que Dios hizo con David. En ese pacto, Dios prometió que la dinastía de David perduraría y que su trono sería establecido para siempre (2 Samuel 7:12-16). El salmista, Etán el ezraíta, se regocija en esta promesa y alaba la fidelidad de Dios.</w:t>
      </w:r>
    </w:p>
    <w:bookmarkEnd w:id="0"/>
    <w:p w14:paraId="5C097F03" w14:textId="5E23FA64" w:rsidR="00A7291B" w:rsidRDefault="0025169D" w:rsidP="00A7291B">
      <w:pPr>
        <w:pStyle w:val="NormalBlock"/>
      </w:pPr>
      <w:r>
        <w:t>Durante la primera mitad del salmo, el tono es confiado y reverente. Dios es alabado como soberano sobre la creación. Su fidelidad llega hasta los cielos. Su pacto con David se describe como seguro e inquebrantable. El lenguaje está lleno de seguridad. Pero entonces el tono cambia abruptamente.</w:t>
      </w:r>
    </w:p>
    <w:bookmarkEnd w:id="0"/>
    <w:p w14:paraId="5C097F03" w14:textId="5E23FA64" w:rsidR="00A7291B" w:rsidRDefault="0025169D" w:rsidP="00A7291B">
      <w:pPr>
        <w:pStyle w:val="NormalBlock"/>
      </w:pPr>
      <w:r>
        <w:t>A partir del versículo 38, el salmo pasa de la alabanza al lamento. Lo que había sido declarado como cierto ahora parece hecho añicos.</w:t>
      </w:r>
    </w:p>
    <w:p w14:paraId="27FB83DB" w14:textId="77777777" w:rsidR="00227BF5" w:rsidRDefault="00227BF5" w:rsidP="00227BF5">
      <w:pPr>
        <w:pStyle w:val="Heading3"/>
      </w:pPr>
      <w:r>
        <w:t>La corona derribada</w:t>
      </w:r>
    </w:p>
    <w:bookmarkEnd w:id="0"/>
    <w:bookmarkEnd w:id="0"/>
    <w:p w14:paraId="7E1F9BC8" w14:textId="7BE2687A" w:rsidR="00A7291B" w:rsidRPr="007C2DD5" w:rsidRDefault="0025169D" w:rsidP="007C2DD5">
      <w:pPr>
        <w:pStyle w:val="Quote"/>
      </w:pPr>
      <w:r>
        <w:t>³⁸ Pero tú lo has rechazado y desechado, </w:t>
        <w:br/>
        <w:t>contra tu ungido te has enfurecido. </w:t>
        <w:br/>
        <w:t>³⁹ Has despreciado el pacto de tu siervo; </w:t>
        <w:br/>
        <w:t>has profanado su corona echándola por tierra.</w:t>
      </w:r>
    </w:p>
    <w:bookmarkEnd w:id="0"/>
    <w:p w14:paraId="44687C10" w14:textId="5FB066C6" w:rsidR="009C22C1" w:rsidRDefault="009C22C1" w:rsidP="00C35B22">
      <w:pPr>
        <w:pStyle w:val="BibleVerseCite"/>
      </w:pPr>
      <w:r w:rsidRPr="007C2DD5">
        <w:t>- Salmos 89:38-39</w:t>
      </w:r>
    </w:p>
    <w:bookmarkEnd w:id="0"/>
    <w:p w14:paraId="255668C9" w14:textId="77777777" w:rsidR="00A7291B" w:rsidRDefault="0025169D" w:rsidP="00A7291B">
      <w:pPr>
        <w:pStyle w:val="PadTop24"/>
      </w:pPr>
      <w:r>
        <w:t>La imagen es impactante. La corona del rey yace en el polvo. Los muros del reino están derribados. Los enemigos se burlan del trono de David. El reino que una vez representó la promesa de Dios ahora parece una ciudad en ruinas.</w:t>
      </w:r>
    </w:p>
    <w:bookmarkEnd w:id="0"/>
    <w:p w14:paraId="5C097F03" w14:textId="5E23FA64" w:rsidR="00A7291B" w:rsidRDefault="0025169D" w:rsidP="00A7291B">
      <w:pPr>
        <w:pStyle w:val="NormalBlock"/>
      </w:pPr>
      <w:r>
        <w:t>Históricamente, esto probablemente refleja la catástrofe de la conquista babilónica, cuando Jerusalén fue destruida y la monarquía davídica pareció llegar a su fin (2 Reyes 25). Desde la perspectiva del salmista, las promesas del pacto parecen haberse derrumbado. Esto no es simplemente una decepción política. Es una crisis teológica. Si Dios prometió a David un trono eterno, ¿cómo puede parecer que esa promesa ha fracasado?</w:t>
      </w:r>
    </w:p>
    <w:p w14:paraId="27FB83DB" w14:textId="77777777" w:rsidR="00227BF5" w:rsidRDefault="00227BF5" w:rsidP="00227BF5">
      <w:pPr>
        <w:pStyle w:val="Heading3"/>
      </w:pPr>
      <w:r>
        <w:t>La pregunta que resuena</w:t>
      </w:r>
    </w:p>
    <w:bookmarkEnd w:id="0"/>
    <w:bookmarkEnd w:id="0"/>
    <w:p w14:paraId="7E1F9BC8" w14:textId="7BE2687A" w:rsidR="00A7291B" w:rsidRPr="007C2DD5" w:rsidRDefault="0025169D" w:rsidP="007C2DD5">
      <w:pPr>
        <w:pStyle w:val="Quote"/>
      </w:pPr>
      <w:r>
        <w:t>¿Dónde están, Señor, tus misericordias de antes, </w:t>
        <w:br/>
        <w:t>que en tu fidelidad juraste a David?</w:t>
      </w:r>
    </w:p>
    <w:bookmarkEnd w:id="0"/>
    <w:p w14:paraId="44687C10" w14:textId="5FB066C6" w:rsidR="009C22C1" w:rsidRDefault="009C22C1" w:rsidP="00C35B22">
      <w:pPr>
        <w:pStyle w:val="BibleVerseCite"/>
      </w:pPr>
      <w:r w:rsidRPr="007C2DD5">
        <w:t>- Salmos 89:49</w:t>
      </w:r>
    </w:p>
    <w:bookmarkEnd w:id="0"/>
    <w:p w14:paraId="255668C9" w14:textId="77777777" w:rsidR="00A7291B" w:rsidRDefault="0025169D" w:rsidP="00A7291B">
      <w:pPr>
        <w:pStyle w:val="PadTop24"/>
      </w:pPr>
      <w:r>
        <w:t>Observa lo que el salmista no hace. No abandona la fe. No acusa a Dios de injusticia. No niega el pacto. En cambio, lleva directamente su confusión a Dios.</w:t>
      </w:r>
    </w:p>
    <w:bookmarkEnd w:id="0"/>
    <w:p w14:paraId="5C097F03" w14:textId="5E23FA64" w:rsidR="00A7291B" w:rsidRDefault="0025169D" w:rsidP="00A7291B">
      <w:pPr>
        <w:pStyle w:val="NormalBlock"/>
      </w:pPr>
      <w:r>
        <w:t>El salmo termina sin resolución. La pregunta permanece sin respuesta, suspendida sobre los versículos finales del Libro III del Salterio. Sin embargo, aun en la pregunta hay fe. El salmista apela al propio carácter de Dios: Su misericordia y Su fidelidad. La promesa puede parecer quebrantada, pero el salmista todavía cree que Dios debe permanecer fiel de alguna manera a Su palabra.</w:t>
      </w:r>
    </w:p>
    <w:p w14:paraId="27FB83DB" w14:textId="77777777" w:rsidR="00227BF5" w:rsidRDefault="00227BF5" w:rsidP="00227BF5">
      <w:pPr>
        <w:pStyle w:val="Heading3"/>
      </w:pPr>
      <w:r>
        <w:t>Por qué esto importa</w:t>
      </w:r>
    </w:p>
    <w:bookmarkEnd w:id="0"/>
    <w:bookmarkEnd w:id="0"/>
    <w:p w14:paraId="5C097F03" w14:textId="5E23FA64" w:rsidR="00A7291B" w:rsidRDefault="0025169D" w:rsidP="00A7291B">
      <w:pPr>
        <w:pStyle w:val="NormalBlock"/>
      </w:pPr>
      <w:r>
        <w:t>El Salmo 89 captura un momento que los creyentes experimentan en cada generación: el momento en que las promesas de Dios parecen chocar con la dolorosa realidad.</w:t>
      </w:r>
    </w:p>
    <w:bookmarkEnd w:id="0"/>
    <w:p w14:paraId="5C097F03" w14:textId="5E23FA64" w:rsidR="00A7291B" w:rsidRDefault="0025169D" w:rsidP="00A7291B">
      <w:pPr>
        <w:pStyle w:val="NormalBlock"/>
      </w:pPr>
      <w:r>
        <w:t>La fe es fácil cuando las circunstancias coinciden con nuestras expectativas. Se vuelve mucho más difícil cuando los acontecimientos parecen contradecir lo que creíamos que Dios había prometido.</w:t>
      </w:r>
    </w:p>
    <w:bookmarkEnd w:id="0"/>
    <w:p w14:paraId="5C097F03" w14:textId="5E23FA64" w:rsidR="00A7291B" w:rsidRDefault="0025169D" w:rsidP="00A7291B">
      <w:pPr>
        <w:pStyle w:val="NormalBlock"/>
      </w:pPr>
      <w:r>
        <w:t>El salmista nos muestra cómo responder en momentos así. En lugar de apartarse de la fe, lleva sus preguntas a la presencia de Dios. El lamento sincero se convierte en un acto de confianza.</w:t>
      </w:r>
    </w:p>
    <w:bookmarkEnd w:id="0"/>
    <w:p w14:paraId="5C097F03" w14:textId="5E23FA64" w:rsidR="00A7291B" w:rsidRDefault="0025169D" w:rsidP="00A7291B">
      <w:pPr>
        <w:pStyle w:val="NormalBlock"/>
      </w:pPr>
      <w:r>
        <w:t>El Salmo 89 también prepara al lector para lo que sigue en el Salterio. Cuando el Libro IV comienza con el Salmo 90, el enfoque cambia del trono caído de David al reinado eterno de Dios mismo. Aunque los reinos terrenales caigan, el Señor todavía reina.</w:t>
      </w:r>
    </w:p>
    <w:bookmarkEnd w:id="0"/>
    <w:p w14:paraId="5C097F03" w14:textId="5E23FA64" w:rsidR="00A7291B" w:rsidRDefault="0025169D" w:rsidP="00A7291B">
      <w:pPr>
        <w:pStyle w:val="NormalBlock"/>
      </w:pPr>
      <w:r>
        <w:t>Para los cristianos, la tensión del Salmo 89 encuentra finalmente su resolución en Jesucristo. El Nuevo Testamento lo presenta como el Hijo de David, cuyo reino no tendrá fin (Lucas 1:32-33). Lo que parecía quebrantado en los días del salmista no fue abandonado, sino cumplido de una manera mayor y eterna.</w:t>
      </w:r>
    </w:p>
    <w:bookmarkEnd w:id="0"/>
    <w:p w14:paraId="5C097F03" w14:textId="5E23FA64" w:rsidR="00A7291B" w:rsidRDefault="0025169D" w:rsidP="00A7291B">
      <w:pPr>
        <w:pStyle w:val="NormalBlock"/>
      </w:pPr>
      <w:r>
        <w:t>Cuando parecía que la corona caería, Dios no había olvidado su promesa. La historia simplemente aún no había terminado.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