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El salmo puente</w:t>
      </w:r>
    </w:p>
    <w:bookmarkEnd w:id="0"/>
    <w:p w14:paraId="5C097F03" w14:textId="5E23FA64" w:rsidR="00A7291B" w:rsidRDefault="0025169D" w:rsidP="00A7291B">
      <w:pPr>
        <w:pStyle w:val="NormalBlock"/>
      </w:pPr>
      <w:r>
        <w:t>Algunos salmos hablan únicamente de su propio momento en la historia. Otros parecen extenderse más allá de su contexto original y señalar hacia algo mayor. El Salmo 118 es uno de esos pasajes poco comunes. Celebra una liberación real experimentada por el pueblo de Dios, pero su lenguaje se proyecta tan naturalmente hacia el futuro que Jesús mismo más tarde lo reclamaría como una descripción de su propio ministerio. Por esta razón, Salmo 118:22-23 puede llamarse acertadamente «El Salmo Puente», un puente entre una victoria histórica inmediata y la victoria definitiva de Cristo.</w:t>
      </w:r>
    </w:p>
    <w:p w14:paraId="27FB83DB" w14:textId="77777777" w:rsidR="00227BF5" w:rsidRDefault="00227BF5" w:rsidP="00227BF5">
      <w:pPr>
        <w:pStyle w:val="Heading3"/>
      </w:pPr>
      <w:r>
        <w:t>El significado original</w:t>
      </w:r>
    </w:p>
    <w:bookmarkEnd w:id="0"/>
    <w:bookmarkEnd w:id="0"/>
    <w:p w14:paraId="5C097F03" w14:textId="5E23FA64" w:rsidR="00A7291B" w:rsidRDefault="0025169D" w:rsidP="00A7291B">
      <w:pPr>
        <w:pStyle w:val="NormalBlock"/>
      </w:pPr>
      <w:r>
        <w:t>El salmo es un cántico de acción de gracias. El escritor describe que está rodeado de enemigos, fuertemente oprimido y a punto de ser destruido (Psalm 118:10-13). Sin embargo, Dios intervino y concedió la victoria. Como resultado, el salmista se acerca al templo con alabanza y gratitud.</w:t>
      </w:r>
    </w:p>
    <w:bookmarkEnd w:id="0"/>
    <w:p w14:paraId="5C097F03" w14:textId="5E23FA64" w:rsidR="00A7291B" w:rsidRDefault="0025169D" w:rsidP="00A7291B">
      <w:pPr>
        <w:pStyle w:val="NormalBlock"/>
      </w:pPr>
      <w:r>
        <w:t>En ese contexto, aparece la famosa declaración: «La piedra que desecharon los edificadores ha venido a ser la piedra angular. Esto es obra del SEÑOR, y es maravilloso a nuestros ojos». (Psalm 118:22-23)</w:t>
      </w:r>
    </w:p>
    <w:bookmarkEnd w:id="0"/>
    <w:p w14:paraId="5C097F03" w14:textId="5E23FA64" w:rsidR="00A7291B" w:rsidRDefault="0025169D" w:rsidP="00A7291B">
      <w:pPr>
        <w:pStyle w:val="NormalBlock"/>
      </w:pPr>
      <w:r>
        <w:t>La imagen es sencilla. Los constructores examinan las piedras para determinar cuáles son útiles y cuáles deben desecharse. En el salmo, los constructores rechazan una piedra en particular, considerándola indigna. Sin embargo, Dios toma esa misma piedra y la coloca en la posición más importante de la estructura.</w:t>
      </w:r>
    </w:p>
    <w:bookmarkEnd w:id="0"/>
    <w:p w14:paraId="5C097F03" w14:textId="5E23FA64" w:rsidR="00A7291B" w:rsidRDefault="0025169D" w:rsidP="00A7291B">
      <w:pPr>
        <w:pStyle w:val="NormalBlock"/>
      </w:pPr>
      <w:r>
        <w:t>El punto no es meramente que la piedra sobreviva al rechazo. El punto es que Dios revoca por completo el veredicto de aquellos que pensaban que sabían más.</w:t>
      </w:r>
    </w:p>
    <w:bookmarkEnd w:id="0"/>
    <w:p w14:paraId="2EC75E3D" w14:textId="41EDDCE5" w:rsidR="008A3F75" w:rsidRDefault="00932373" w:rsidP="001E1588">
      <w:pPr>
        <w:pStyle w:val="NormalBlock"/>
        <w:numPr>
          <w:ilvl w:val="0"/>
          <w:numId w:val="199"/>
        </w:numPr>
      </w:pPr>
      <w:r w:rsidRPr="00932373">
        <w:t>El rechazado se vuelve esencial.</w:t>
      </w:r>
    </w:p>
    <w:bookmarkEnd w:id="0"/>
    <w:p w14:paraId="2EC75E3D" w14:textId="41EDDCE5" w:rsidR="008A3F75" w:rsidRDefault="00932373" w:rsidP="001E1588">
      <w:pPr>
        <w:pStyle w:val="NormalBlock"/>
        <w:numPr>
          <w:ilvl w:val="0"/>
          <w:numId w:val="199"/>
        </w:numPr>
      </w:pPr>
      <w:r w:rsidRPr="00932373">
        <w:t>Lo pasado por alto se vuelve central.</w:t>
      </w:r>
    </w:p>
    <w:bookmarkEnd w:id="0"/>
    <w:p w14:paraId="2EC75E3D" w14:textId="41EDDCE5" w:rsidR="008A3F75" w:rsidRDefault="00932373" w:rsidP="001E1588">
      <w:pPr>
        <w:pStyle w:val="NormalBlock"/>
        <w:numPr>
          <w:ilvl w:val="0"/>
          <w:numId w:val="199"/>
        </w:numPr>
      </w:pPr>
      <w:r w:rsidRPr="00932373">
        <w:t>El despreciado recibe honra.</w:t>
      </w:r>
    </w:p>
    <w:bookmarkEnd w:id="0"/>
    <w:p w14:paraId="27FB83DB" w14:textId="77777777" w:rsidR="00227BF5" w:rsidRDefault="00227BF5" w:rsidP="00227BF5">
      <w:pPr>
        <w:pStyle w:val="Heading3"/>
      </w:pPr>
      <w:r>
        <w:t>¿Quién era la piedra?</w:t>
      </w:r>
    </w:p>
    <w:bookmarkEnd w:id="0"/>
    <w:bookmarkEnd w:id="0"/>
    <w:p w14:paraId="5C097F03" w14:textId="5E23FA64" w:rsidR="00A7291B" w:rsidRDefault="0025169D" w:rsidP="00A7291B">
      <w:pPr>
        <w:pStyle w:val="NormalBlock"/>
      </w:pPr>
      <w:r>
        <w:t>La audiencia original pudo haber entendido la piedra de varias maneras.</w:t>
      </w:r>
    </w:p>
    <w:bookmarkEnd w:id="0"/>
    <w:p w14:paraId="5C097F03" w14:textId="5E23FA64" w:rsidR="00A7291B" w:rsidRDefault="0025169D" w:rsidP="00A7291B">
      <w:pPr>
        <w:pStyle w:val="NormalBlock"/>
      </w:pPr>
      <w:r>
        <w:t>Podría haberse referido a David, quien fue pasado por alto por su familia, perseguido por Saúl y menospreciado por muchos antes de que Dios lo estableciera como rey.</w:t>
      </w:r>
    </w:p>
    <w:bookmarkEnd w:id="0"/>
    <w:p w14:paraId="5C097F03" w14:textId="5E23FA64" w:rsidR="00A7291B" w:rsidRDefault="0025169D" w:rsidP="00A7291B">
      <w:pPr>
        <w:pStyle w:val="NormalBlock"/>
      </w:pPr>
      <w:r>
        <w:t>Podría haberse referido a Israel mismo, a menudo despreciado por naciones poderosas, pero escogido por Dios para un propósito especial.</w:t>
      </w:r>
    </w:p>
    <w:bookmarkEnd w:id="0"/>
    <w:p w14:paraId="5C097F03" w14:textId="5E23FA64" w:rsidR="00A7291B" w:rsidRDefault="0025169D" w:rsidP="00A7291B">
      <w:pPr>
        <w:pStyle w:val="NormalBlock"/>
      </w:pPr>
      <w:r>
        <w:t>Incluso puede haberse referido al rey como el representante de la nación.</w:t>
      </w:r>
    </w:p>
    <w:bookmarkEnd w:id="0"/>
    <w:p w14:paraId="5C097F03" w14:textId="5E23FA64" w:rsidR="00A7291B" w:rsidRDefault="0025169D" w:rsidP="00A7291B">
      <w:pPr>
        <w:pStyle w:val="NormalBlock"/>
      </w:pPr>
      <w:r>
        <w:t>Cualquiera que fuera la identidad específica, la lección seguía siendo la misma: el juicio humano rechazó lo que Dios había escogido.</w:t>
      </w:r>
    </w:p>
    <w:p w14:paraId="27FB83DB" w14:textId="77777777" w:rsidR="00227BF5" w:rsidRDefault="00227BF5" w:rsidP="00227BF5">
      <w:pPr>
        <w:pStyle w:val="Heading3"/>
      </w:pPr>
      <w:r>
        <w:t>Por qué Jesús citó este salmo</w:t>
      </w:r>
    </w:p>
    <w:bookmarkEnd w:id="0"/>
    <w:bookmarkEnd w:id="0"/>
    <w:p w14:paraId="5C097F03" w14:textId="5E23FA64" w:rsidR="00A7291B" w:rsidRDefault="0025169D" w:rsidP="00A7291B">
      <w:pPr>
        <w:pStyle w:val="NormalBlock"/>
      </w:pPr>
      <w:r>
        <w:t>Siglos después, Jesús citó este pasaje y lo aplicó a sí mismo (Mateo 21:42).</w:t>
      </w:r>
    </w:p>
    <w:bookmarkEnd w:id="0"/>
    <w:p w14:paraId="5C097F03" w14:textId="5E23FA64" w:rsidR="00A7291B" w:rsidRDefault="0025169D" w:rsidP="00A7291B">
      <w:pPr>
        <w:pStyle w:val="NormalBlock"/>
      </w:pPr>
      <w:r>
        <w:t>Los líderes religiosos de Su época eran los constructores. Lo examinaron y concluyeron que debía ser rechazado. Sin embargo, Dios revertiría su juicio mediante la resurrección.</w:t>
      </w:r>
    </w:p>
    <w:bookmarkEnd w:id="0"/>
    <w:p w14:paraId="5C097F03" w14:textId="5E23FA64" w:rsidR="00A7291B" w:rsidRDefault="0025169D" w:rsidP="00A7291B">
      <w:pPr>
        <w:pStyle w:val="NormalBlock"/>
      </w:pPr>
      <w:r>
        <w:t>Así como David había sido rechazado y posteriormente exaltado, Jesús sería rechazado y luego entronizado.</w:t>
      </w:r>
    </w:p>
    <w:bookmarkEnd w:id="0"/>
    <w:p w14:paraId="5C097F03" w14:textId="5E23FA64" w:rsidR="00A7291B" w:rsidRDefault="0025169D" w:rsidP="00A7291B">
      <w:pPr>
        <w:pStyle w:val="NormalBlock"/>
      </w:pPr>
      <w:r>
        <w:t>El patrón que se encuentra en el Salmo 118 alcanzó su máxima expresión en Cristo.</w:t>
      </w:r>
    </w:p>
    <w:bookmarkEnd w:id="0"/>
    <w:p w14:paraId="5C097F03" w14:textId="5E23FA64" w:rsidR="00A7291B" w:rsidRDefault="0025169D" w:rsidP="00A7291B">
      <w:pPr>
        <w:pStyle w:val="NormalBlock"/>
      </w:pPr>
      <w:r>
        <w:t>Lo que era cierto en un sentido histórico limitado llegó a ser perfectamente cierto en Él.</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El Salmo 118 enseña una verdad que sigue siendo relevante hoy. Los seres humanos a menudo quedan impresionados por el poder, el estatus, la influencia y la apariencia. Dios con frecuencia obra en la dirección opuesta. Él escoge pastores jóvenes en lugar de reyes, pescadores en lugar de eruditos y un Salvador crucificado en lugar de un líder militar conquistador.</w:t>
      </w:r>
    </w:p>
    <w:bookmarkEnd w:id="0"/>
    <w:p w14:paraId="5C097F03" w14:textId="5E23FA64" w:rsidR="00A7291B" w:rsidRDefault="0025169D" w:rsidP="00A7291B">
      <w:pPr>
        <w:pStyle w:val="NormalBlock"/>
      </w:pPr>
      <w:r>
        <w:t>El puente entre el Salmo 118 y Jesús nos recuerda que las evaluaciones de Dios a menudo son muy diferentes de las nuestras.</w:t>
      </w:r>
    </w:p>
    <w:bookmarkEnd w:id="0"/>
    <w:p w14:paraId="5C097F03" w14:textId="5E23FA64" w:rsidR="00A7291B" w:rsidRDefault="0025169D" w:rsidP="00A7291B">
      <w:pPr>
        <w:pStyle w:val="NormalBlock"/>
      </w:pPr>
      <w:r>
        <w:t>Más importante aún, nos recuerda que Dios tiene una larga historia de vindicar lo que el mundo rechaza. El mismo Dios que exaltó a David y resucitó a Jesús de entre los muertos continúa obrando por medio de personas y circunstancias que otros pasan por alto.</w:t>
      </w:r>
    </w:p>
    <w:bookmarkEnd w:id="0"/>
    <w:p w14:paraId="5C097F03" w14:textId="5E23FA64" w:rsidR="00A7291B" w:rsidRDefault="0025169D" w:rsidP="00A7291B">
      <w:pPr>
        <w:pStyle w:val="NormalBlock"/>
      </w:pPr>
      <w:r>
        <w:t>Por eso el Salmo 118 es más que un antiguo cántico de acción de gracias. Se erige como un puente que conecta la fidelidad de Dios en el pasado con su revelación suprema en Cristo. La piedra rechazada se convirtió en la piedra angular, y por medio de esa piedra angular Dios continúa edificando su reino hoy.</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