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Fé e Cura</w:t>
      </w:r>
    </w:p>
    <w:p w14:paraId="670F8077" w14:textId="038F6EFB" w:rsidR="00944B2D" w:rsidRDefault="00944B2D" w:rsidP="00944B2D">
      <w:pPr>
        <w:pStyle w:val="ChapterVerse"/>
      </w:pPr>
      <w:r w:rsidRPr="00944B2D">
        <w:t>Atos 14:8-10</w:t>
      </w:r>
    </w:p>
    <w:bookmarkEnd w:id="0"/>
    <w:p w14:paraId="5C097F03" w14:textId="5E23FA64" w:rsidR="00A7291B" w:rsidRDefault="0025169D" w:rsidP="00A7291B">
      <w:pPr>
        <w:pStyle w:val="NormalBlock"/>
      </w:pPr>
      <w:r>
        <w:t>Em Atos 14:9, Lucas escreve: "Este homem ouvia Paulo falar, o qual, fixando nele os olhos e vendo que tinha fé para ser curado, disse em alta voz: 'Levanta-te direito sobre os teus pés.' E ele saltou e começou a andar."</w:t>
      </w:r>
    </w:p>
    <w:bookmarkEnd w:id="0"/>
    <w:p w14:paraId="5C097F03" w14:textId="5E23FA64" w:rsidR="00A7291B" w:rsidRDefault="0025169D" w:rsidP="00A7291B">
      <w:pPr>
        <w:pStyle w:val="NormalBlock"/>
      </w:pPr>
      <w:r>
        <w:t>Ao contrário de outras ocasiões em que Jesus ou os apóstolos curaram sem fé visível ou pedido, aqui Paulo percebe que a própria fé desempenha um papel. Que lição Lucas está ensinando por meio dessa diferença?</w:t>
      </w:r>
    </w:p>
    <w:p w14:paraId="27FB83DB" w14:textId="77777777" w:rsidR="00227BF5" w:rsidRDefault="00227BF5" w:rsidP="00227BF5">
      <w:pPr>
        <w:pStyle w:val="Heading3"/>
      </w:pPr>
      <w:r>
        <w:t>Fé como receptividade, não poder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O reconhecimento de Paulo de que o homem aleijado "tinha fé para ser curado" não significa que a fé tenha causado a cura, mas que o coração do homem estava aberto para o que Deus estava fazendo por meio da mensagem de Paulo. Sua crença no evangelho criou o ambiente espiritual para o milagre, que confirmou tanto o pregador quanto a mensagem (Marcos 16:20). A fé, portanto, não era a fonte da cura – Deus era. Mas era a evidência de que o ouvinte estava pronto para receber o que Deus dava gratuitamente.</w:t>
      </w:r>
    </w:p>
    <w:p w14:paraId="27FB83DB" w14:textId="77777777" w:rsidR="00227BF5" w:rsidRDefault="00227BF5" w:rsidP="00227BF5">
      <w:pPr>
        <w:pStyle w:val="Heading3"/>
      </w:pPr>
      <w:r>
        <w:t>Autoridade de Jesus vs. Delegação Apostólica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Jesus curou pelo Seu próprio poder e vontade divinos (Lucas 7:14-15; João 11:43-44). Os Apóstolos, contudo, agiram como agentes desse mesmo poder (Atos 3:12). Seus milagres normalmente acompanhavam a pregação que chamava à fé, mostrando que a mesma fé que conduz à salvação também abria o caminho para a confirmação miraculosa. A ênfase de Lucas na fé, portanto, ensina que a mensagem e o poder de Paulo estavam unidos no mesmo Senhor que operava por meio de Pedro e dos outros Apóstolos.</w:t>
      </w:r>
    </w:p>
    <w:p w14:paraId="27FB83DB" w14:textId="77777777" w:rsidR="00227BF5" w:rsidRDefault="00227BF5" w:rsidP="00227BF5">
      <w:pPr>
        <w:pStyle w:val="Heading3"/>
      </w:pPr>
      <w:r>
        <w:t>Fé Tornada Visível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Lucas observa que Paulo "viu" a fé do homem. Isso significa que a fé havia se tornado visível – não mística ou abstrata, mas evidente por meio da atenção, da disposição e da expectativa. A fé não era apenas confiança interior, mas abertura exterior à palavra de Deus. O discernimento espiritual de Paulo reconheceu isso, assim como Jesus certa vez percebeu a fé naqueles que vieram a Ele (Lucas 5:20).</w:t>
      </w:r>
    </w:p>
    <w:p w14:paraId="27FB83DB" w14:textId="77777777" w:rsidR="00227BF5" w:rsidRDefault="00227BF5" w:rsidP="00227BF5">
      <w:pPr>
        <w:pStyle w:val="Heading3"/>
      </w:pPr>
      <w:r>
        <w:t>Um Contexto Pagão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Essa cura ocorreu em Listra, uma cidade pagã onde a superstição e a magia eram comuns. Ao destacar a fé no Deus vivo como a condição prévia para a cura, Lucas contrasta o poder divino do evangelho com a manipulação de ídolos e amuletos. Portanto, o milagre demonstra que a fé cristã, e não a magia pagã, é o verdadeiro caminho para a plenitude.</w:t>
      </w:r>
    </w:p>
    <w:p w14:paraId="27FB83DB" w14:textId="77777777" w:rsidR="00227BF5" w:rsidRDefault="00227BF5" w:rsidP="00227BF5">
      <w:pPr>
        <w:pStyle w:val="Heading3"/>
      </w:pPr>
      <w:r>
        <w:t>Diversidade no Método de Deus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Às vezes, a fé é destacada; em outras ocasiões, não. A variedade de maneiras pelas quais Deus cura impede que os crentes transformem a fé em uma fórmula. Seja pela fé ou por um ato soberano, o resultado é o mesmo – a glória pertence somente a Deus.</w:t>
      </w:r>
    </w:p>
    <w:p w14:paraId="27FB83DB" w14:textId="77777777" w:rsidR="00227BF5" w:rsidRDefault="00227BF5" w:rsidP="00227BF5">
      <w:pPr>
        <w:pStyle w:val="Heading3"/>
      </w:pPr>
      <w:r>
        <w:t>Consideração Final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Paulo viu que esse homem "tinha fé para ser curado". Lucas viu naquele momento a imagem perfeita do que acontece sempre que o evangelho é pregado: alguém ouve, crê e se levanta – tornado são pelo poder de Deus.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