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Il Salmo ponte</w:t>
      </w:r>
    </w:p>
    <w:bookmarkEnd w:id="0"/>
    <w:p w14:paraId="5C097F03" w14:textId="5E23FA64" w:rsidR="00A7291B" w:rsidRDefault="0025169D" w:rsidP="00A7291B">
      <w:pPr>
        <w:pStyle w:val="NormalBlock"/>
      </w:pPr>
      <w:r>
        <w:t>Alcuni salmi parlano soltanto del loro momento storico. Altri sembrano andare oltre il loro contesto originario e indicare qualcosa di più grande. Il Salmo 118 è uno di quei rari passi. Celebra una reale liberazione sperimentata dal popolo di Dio, eppure il suo linguaggio si proietta così naturalmente nel futuro che in seguito Gesù stesso lo avrebbe rivendicato come una descrizione del proprio ministero. Per questo motivo, Psalm 118:22-23 può essere giustamente chiamato «Il Salmo ponte»—un ponte tra una vittoria storica immediata e la vittoria ultima di Cristo.</w:t>
      </w:r>
    </w:p>
    <w:p w14:paraId="27FB83DB" w14:textId="77777777" w:rsidR="00227BF5" w:rsidRDefault="00227BF5" w:rsidP="00227BF5">
      <w:pPr>
        <w:pStyle w:val="Heading3"/>
      </w:pPr>
      <w:r>
        <w:t>Il significato originale</w:t>
      </w:r>
    </w:p>
    <w:bookmarkEnd w:id="0"/>
    <w:bookmarkEnd w:id="0"/>
    <w:p w14:paraId="5C097F03" w14:textId="5E23FA64" w:rsidR="00A7291B" w:rsidRDefault="0025169D" w:rsidP="00A7291B">
      <w:pPr>
        <w:pStyle w:val="NormalBlock"/>
      </w:pPr>
      <w:r>
        <w:t>Il salmo è un canto di ringraziamento. Lo scrittore descrive di essere circondato dai nemici, duramente oppresso e quasi distrutto (Psalm 118:10-13). Tuttavia, Dio intervenne e concesse la vittoria. Di conseguenza, il salmista si avvicina al tempio con lode e gratitudine.</w:t>
      </w:r>
    </w:p>
    <w:bookmarkEnd w:id="0"/>
    <w:p w14:paraId="5C097F03" w14:textId="5E23FA64" w:rsidR="00A7291B" w:rsidRDefault="0025169D" w:rsidP="00A7291B">
      <w:pPr>
        <w:pStyle w:val="NormalBlock"/>
      </w:pPr>
      <w:r>
        <w:t>In quel contesto appare la famosa dichiarazione: "La pietra che i costruttori hanno rifiutato è diventata la pietra angolare. Questo è opera del SIGNORE, ed è meraviglioso a vedersi." (Salmo 118:22-23)</w:t>
      </w:r>
    </w:p>
    <w:bookmarkEnd w:id="0"/>
    <w:p w14:paraId="5C097F03" w14:textId="5E23FA64" w:rsidR="00A7291B" w:rsidRDefault="0025169D" w:rsidP="00A7291B">
      <w:pPr>
        <w:pStyle w:val="NormalBlock"/>
      </w:pPr>
      <w:r>
        <w:t>L'immagine è semplice. I costruttori esaminano le pietre per determinare quali siano utili e quali debbano essere scartate. Nel salmo, i costruttori rifiutano una particolare pietra, giudicandola indegna. Eppure Dio prende proprio quella pietra e la colloca nella posizione più importante della struttura.</w:t>
      </w:r>
    </w:p>
    <w:bookmarkEnd w:id="0"/>
    <w:p w14:paraId="5C097F03" w14:textId="5E23FA64" w:rsidR="00A7291B" w:rsidRDefault="0025169D" w:rsidP="00A7291B">
      <w:pPr>
        <w:pStyle w:val="NormalBlock"/>
      </w:pPr>
      <w:r>
        <w:t>Il punto non è semplicemente che la pietra sopravvive al rifiuto. Il punto è che Dio capovolge completamente il verdetto di coloro che pensavano di saperne di più.</w:t>
      </w:r>
    </w:p>
    <w:bookmarkEnd w:id="0"/>
    <w:p w14:paraId="2EC75E3D" w14:textId="41EDDCE5" w:rsidR="008A3F75" w:rsidRDefault="00932373" w:rsidP="001E1588">
      <w:pPr>
        <w:pStyle w:val="NormalBlock"/>
        <w:numPr>
          <w:ilvl w:val="0"/>
          <w:numId w:val="199"/>
        </w:numPr>
      </w:pPr>
      <w:r w:rsidRPr="00932373">
        <w:t>Ciò che è stato rifiutato diventa essenziale.</w:t>
      </w:r>
    </w:p>
    <w:bookmarkEnd w:id="0"/>
    <w:p w14:paraId="2EC75E3D" w14:textId="41EDDCE5" w:rsidR="008A3F75" w:rsidRDefault="00932373" w:rsidP="001E1588">
      <w:pPr>
        <w:pStyle w:val="NormalBlock"/>
        <w:numPr>
          <w:ilvl w:val="0"/>
          <w:numId w:val="199"/>
        </w:numPr>
      </w:pPr>
      <w:r w:rsidRPr="00932373">
        <w:t>Ciò che è stato trascurato diventa centrale.</w:t>
      </w:r>
    </w:p>
    <w:bookmarkEnd w:id="0"/>
    <w:p w14:paraId="2EC75E3D" w14:textId="41EDDCE5" w:rsidR="008A3F75" w:rsidRDefault="00932373" w:rsidP="001E1588">
      <w:pPr>
        <w:pStyle w:val="NormalBlock"/>
        <w:numPr>
          <w:ilvl w:val="0"/>
          <w:numId w:val="199"/>
        </w:numPr>
      </w:pPr>
      <w:r w:rsidRPr="00932373">
        <w:t>Ciò che è stato disprezzato viene onorato.</w:t>
      </w:r>
    </w:p>
    <w:bookmarkEnd w:id="0"/>
    <w:p w14:paraId="27FB83DB" w14:textId="77777777" w:rsidR="00227BF5" w:rsidRDefault="00227BF5" w:rsidP="00227BF5">
      <w:pPr>
        <w:pStyle w:val="Heading3"/>
      </w:pPr>
      <w:r>
        <w:t>Chi era la pietra?</w:t>
      </w:r>
    </w:p>
    <w:bookmarkEnd w:id="0"/>
    <w:bookmarkEnd w:id="0"/>
    <w:p w14:paraId="5C097F03" w14:textId="5E23FA64" w:rsidR="00A7291B" w:rsidRDefault="0025169D" w:rsidP="00A7291B">
      <w:pPr>
        <w:pStyle w:val="NormalBlock"/>
      </w:pPr>
      <w:r>
        <w:t>Il pubblico originale potrebbe aver compreso la pietra in diversi modi.</w:t>
      </w:r>
    </w:p>
    <w:bookmarkEnd w:id="0"/>
    <w:p w14:paraId="5C097F03" w14:textId="5E23FA64" w:rsidR="00A7291B" w:rsidRDefault="0025169D" w:rsidP="00A7291B">
      <w:pPr>
        <w:pStyle w:val="NormalBlock"/>
      </w:pPr>
      <w:r>
        <w:t>Avrebbe potuto riferirsi a Davide, che fu trascurato dalla sua famiglia, braccato da Saul e respinto da molti prima che Dio lo stabilisse come re.</w:t>
      </w:r>
    </w:p>
    <w:bookmarkEnd w:id="0"/>
    <w:p w14:paraId="5C097F03" w14:textId="5E23FA64" w:rsidR="00A7291B" w:rsidRDefault="0025169D" w:rsidP="00A7291B">
      <w:pPr>
        <w:pStyle w:val="NormalBlock"/>
      </w:pPr>
      <w:r>
        <w:t>Avrebbe potuto riferirsi a Israele stesso, spesso disprezzato dalle nazioni potenti, ma scelto da Dio per uno scopo speciale.</w:t>
      </w:r>
    </w:p>
    <w:bookmarkEnd w:id="0"/>
    <w:p w14:paraId="5C097F03" w14:textId="5E23FA64" w:rsidR="00A7291B" w:rsidRDefault="0025169D" w:rsidP="00A7291B">
      <w:pPr>
        <w:pStyle w:val="NormalBlock"/>
      </w:pPr>
      <w:r>
        <w:t>Potrebbe persino essersi riferito al re come rappresentante della nazione.</w:t>
      </w:r>
    </w:p>
    <w:bookmarkEnd w:id="0"/>
    <w:p w14:paraId="5C097F03" w14:textId="5E23FA64" w:rsidR="00A7291B" w:rsidRDefault="0025169D" w:rsidP="00A7291B">
      <w:pPr>
        <w:pStyle w:val="NormalBlock"/>
      </w:pPr>
      <w:r>
        <w:t>Qualunque fosse l'identità specifica, la lezione rimaneva la stessa: il giudizio umano respinse ciò che Dio aveva scelto.</w:t>
      </w:r>
    </w:p>
    <w:p w14:paraId="27FB83DB" w14:textId="77777777" w:rsidR="00227BF5" w:rsidRDefault="00227BF5" w:rsidP="00227BF5">
      <w:pPr>
        <w:pStyle w:val="Heading3"/>
      </w:pPr>
      <w:r>
        <w:t>Perché Gesù citò questo Salmo</w:t>
      </w:r>
    </w:p>
    <w:bookmarkEnd w:id="0"/>
    <w:bookmarkEnd w:id="0"/>
    <w:p w14:paraId="5C097F03" w14:textId="5E23FA64" w:rsidR="00A7291B" w:rsidRDefault="0025169D" w:rsidP="00A7291B">
      <w:pPr>
        <w:pStyle w:val="NormalBlock"/>
      </w:pPr>
      <w:r>
        <w:t>Secoli dopo, Gesù citò questo passo e lo applicò a Sé stesso (Matteo 21:42).</w:t>
      </w:r>
    </w:p>
    <w:bookmarkEnd w:id="0"/>
    <w:p w14:paraId="5C097F03" w14:textId="5E23FA64" w:rsidR="00A7291B" w:rsidRDefault="0025169D" w:rsidP="00A7291B">
      <w:pPr>
        <w:pStyle w:val="NormalBlock"/>
      </w:pPr>
      <w:r>
        <w:t>I capi religiosi dei Suoi giorni erano i costruttori. Lo esaminarono e conclusero che doveva essere rifiutato. Eppure Dio avrebbe rovesciato il loro giudizio mediante la risurrezione.</w:t>
      </w:r>
    </w:p>
    <w:bookmarkEnd w:id="0"/>
    <w:p w14:paraId="5C097F03" w14:textId="5E23FA64" w:rsidR="00A7291B" w:rsidRDefault="0025169D" w:rsidP="00A7291B">
      <w:pPr>
        <w:pStyle w:val="NormalBlock"/>
      </w:pPr>
      <w:r>
        <w:t>Proprio come Davide era stato respinto e in seguito esaltato, Gesù sarebbe stato respinto e poi intronizzato.</w:t>
      </w:r>
    </w:p>
    <w:bookmarkEnd w:id="0"/>
    <w:p w14:paraId="5C097F03" w14:textId="5E23FA64" w:rsidR="00A7291B" w:rsidRDefault="0025169D" w:rsidP="00A7291B">
      <w:pPr>
        <w:pStyle w:val="NormalBlock"/>
      </w:pPr>
      <w:r>
        <w:t>Lo schema trovato nel Salmo 118 raggiunse la sua piena espressione in Cristo.</w:t>
      </w:r>
    </w:p>
    <w:bookmarkEnd w:id="0"/>
    <w:p w14:paraId="5C097F03" w14:textId="5E23FA64" w:rsidR="00A7291B" w:rsidRDefault="0025169D" w:rsidP="00A7291B">
      <w:pPr>
        <w:pStyle w:val="NormalBlock"/>
      </w:pPr>
      <w:r>
        <w:t>Ciò che era vero in senso storico limitato divenne perfettamente vero in Lui.</w:t>
      </w:r>
    </w:p>
    <w:p w14:paraId="27FB83DB" w14:textId="77777777" w:rsidR="00227BF5" w:rsidRDefault="00227BF5" w:rsidP="00227BF5">
      <w:pPr>
        <w:pStyle w:val="Heading3"/>
      </w:pPr>
      <w:r>
        <w:t>Perché questo è importante</w:t>
      </w:r>
    </w:p>
    <w:bookmarkEnd w:id="0"/>
    <w:bookmarkEnd w:id="0"/>
    <w:p w14:paraId="5C097F03" w14:textId="5E23FA64" w:rsidR="00A7291B" w:rsidRDefault="0025169D" w:rsidP="00A7291B">
      <w:pPr>
        <w:pStyle w:val="NormalBlock"/>
      </w:pPr>
      <w:r>
        <w:t>Il Salmo 118 insegna una verità che rimane rilevante ancora oggi. Gli esseri umani sono spesso impressionati dal potere, dallo status, dall'influenza e dall'apparenza. Dio opera frequentemente nella direzione opposta. Egli sceglie giovani pastori invece di re, pescatori invece di studiosi e un Salvatore crocifisso invece di un condottiero militare conquistatore.</w:t>
      </w:r>
    </w:p>
    <w:bookmarkEnd w:id="0"/>
    <w:p w14:paraId="5C097F03" w14:textId="5E23FA64" w:rsidR="00A7291B" w:rsidRDefault="0025169D" w:rsidP="00A7291B">
      <w:pPr>
        <w:pStyle w:val="NormalBlock"/>
      </w:pPr>
      <w:r>
        <w:t>Il collegamento tra il Salmo 118 e Gesù ci ricorda che le valutazioni di Dio sono spesso molto diverse dalle nostre.</w:t>
      </w:r>
    </w:p>
    <w:bookmarkEnd w:id="0"/>
    <w:p w14:paraId="5C097F03" w14:textId="5E23FA64" w:rsidR="00A7291B" w:rsidRDefault="0025169D" w:rsidP="00A7291B">
      <w:pPr>
        <w:pStyle w:val="NormalBlock"/>
      </w:pPr>
      <w:r>
        <w:t>Ancora più importante, ci ricorda che Dio ha una lunga storia nel rivendicare ciò che il mondo rifiuta. Lo stesso Dio che ha esaltato Davide e ha risuscitato Gesù dai morti continua a operare attraverso persone e circostanze che altri trascurano.</w:t>
      </w:r>
    </w:p>
    <w:bookmarkEnd w:id="0"/>
    <w:p w14:paraId="5C097F03" w14:textId="5E23FA64" w:rsidR="00A7291B" w:rsidRDefault="0025169D" w:rsidP="00A7291B">
      <w:pPr>
        <w:pStyle w:val="NormalBlock"/>
      </w:pPr>
      <w:r>
        <w:t>Per questo il Salmo 118 è più di un antico canto di ringraziamento. Esso sta come un ponte che collega la fedeltà di Dio nel passato con la Sua rivelazione ultima in Cristo. La pietra rifiutata è diventata la pietra angolare, e attraverso quella pietra angolare Dio continua a edificare oggi il Suo regno.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