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Introducción a Jonás</w:t>
      </w:r>
    </w:p>
    <w:p w14:paraId="27FB83DB" w14:textId="77777777" w:rsidR="00227BF5" w:rsidRDefault="00227BF5" w:rsidP="00227BF5">
      <w:pPr>
        <w:pStyle w:val="Heading3"/>
      </w:pPr>
      <w:r>
        <w:t>El profeta renuente y la misericordia incansable de Dios</w:t>
      </w:r>
    </w:p>
    <w:bookmarkEnd w:id="0"/>
    <w:bookmarkEnd w:id="0"/>
    <w:p w14:paraId="5C097F03" w14:textId="5E23FA64" w:rsidR="00A7291B" w:rsidRDefault="0025169D" w:rsidP="00A7291B">
      <w:pPr>
        <w:pStyle w:val="NormalBlock"/>
      </w:pPr>
      <w:r>
        <w:t>El libro de Jonás se distingue de otros escritos proféticos. A diferencia de libros como Isaías o Jeremías, que contienen largas colecciones de sermones y oráculos, Jonás es principalmente una narración. Cuenta la historia de un profeta, no solo su mensaje.</w:t>
      </w:r>
    </w:p>
    <w:bookmarkEnd w:id="0"/>
    <w:p w14:paraId="5C097F03" w14:textId="5E23FA64" w:rsidR="00A7291B" w:rsidRDefault="0025169D" w:rsidP="00A7291B">
      <w:pPr>
        <w:pStyle w:val="NormalBlock"/>
      </w:pPr>
      <w:r>
        <w:t>A primera vista, Jonás parece ser un relato sencillo: un profeta huye de Dios, es tragado por un gran pez, se arrepiente y cumple su misión. Sin embargo, debajo de esta historia conocida yace un profundo mensaje teológico acerca del carácter de Dios.</w:t>
      </w:r>
    </w:p>
    <w:bookmarkEnd w:id="0"/>
    <w:p w14:paraId="5C097F03" w14:textId="5E23FA64" w:rsidR="00A7291B" w:rsidRDefault="0025169D" w:rsidP="00A7291B">
      <w:pPr>
        <w:pStyle w:val="NormalBlock"/>
      </w:pPr>
      <w:r>
        <w:t>Jonás revela no solo la autoridad de Dios sobre la naturaleza y las naciones, sino también Su compasión, incluso hacia aquellos considerados enemigos. El libro desafía a los lectores a examinar sus propios corazones con respecto a la obediencia, el prejuicio y la amplitud de la misericordia divina.</w:t>
      </w:r>
    </w:p>
    <w:p w14:paraId="27FB83DB" w14:textId="77777777" w:rsidR="00227BF5" w:rsidRDefault="00227BF5" w:rsidP="00227BF5">
      <w:pPr>
        <w:pStyle w:val="Heading3"/>
      </w:pPr>
      <w:r>
        <w:t>Contexto histórico</w:t>
      </w:r>
    </w:p>
    <w:bookmarkEnd w:id="0"/>
    <w:bookmarkEnd w:id="0"/>
    <w:p w14:paraId="5C097F03" w14:textId="5E23FA64" w:rsidR="00A7291B" w:rsidRDefault="0025169D" w:rsidP="00A7291B">
      <w:pPr>
        <w:pStyle w:val="NormalBlock"/>
      </w:pPr>
      <w:r>
        <w:t>Jonás ministró durante el reinado de Jeroboam II (2 Reyes 14:25), lo que lo sitúa en el siglo VIII a. C. Este fue un tiempo de fortaleza política para Israel, pero también de decadencia espiritual.</w:t>
      </w:r>
    </w:p>
    <w:bookmarkEnd w:id="0"/>
    <w:p w14:paraId="5C097F03" w14:textId="5E23FA64" w:rsidR="00A7291B" w:rsidRDefault="0025169D" w:rsidP="00A7291B">
      <w:pPr>
        <w:pStyle w:val="NormalBlock"/>
      </w:pPr>
      <w:r>
        <w:t>El Imperio asirio, con su capital en Nínive, estaba aumentando su poder. Conocida por su brutalidad y crueldad, Asiria finalmente conquistaría Israel en el año 722 a. C.</w:t>
      </w:r>
    </w:p>
    <w:bookmarkEnd w:id="0"/>
    <w:p w14:paraId="5C097F03" w14:textId="5E23FA64" w:rsidR="00A7291B" w:rsidRDefault="0025169D" w:rsidP="00A7291B">
      <w:pPr>
        <w:pStyle w:val="NormalBlock"/>
      </w:pPr>
      <w:r>
        <w:t>El mandato de Dios a Jonás de ir a Nínive fue impactante:</w:t>
      </w:r>
    </w:p>
    <w:bookmarkEnd w:id="0"/>
    <w:p w14:paraId="2EC75E3D" w14:textId="41EDDCE5" w:rsidR="008A3F75" w:rsidRDefault="00932373" w:rsidP="001E1588">
      <w:pPr>
        <w:pStyle w:val="NormalBlock"/>
        <w:numPr>
          <w:ilvl w:val="0"/>
          <w:numId w:val="199"/>
        </w:numPr>
      </w:pPr>
      <w:r w:rsidRPr="00932373">
        <w:t>Nínive era una ciudad pagana</w:t>
      </w:r>
    </w:p>
    <w:bookmarkEnd w:id="0"/>
    <w:p w14:paraId="2EC75E3D" w14:textId="41EDDCE5" w:rsidR="008A3F75" w:rsidRDefault="00932373" w:rsidP="001E1588">
      <w:pPr>
        <w:pStyle w:val="NormalBlock"/>
        <w:numPr>
          <w:ilvl w:val="0"/>
          <w:numId w:val="199"/>
        </w:numPr>
      </w:pPr>
      <w:r w:rsidRPr="00932373">
        <w:t>Era un futuro enemigo de Israel</w:t>
      </w:r>
    </w:p>
    <w:bookmarkEnd w:id="0"/>
    <w:p w14:paraId="2EC75E3D" w14:textId="41EDDCE5" w:rsidR="008A3F75" w:rsidRDefault="00932373" w:rsidP="001E1588">
      <w:pPr>
        <w:pStyle w:val="NormalBlock"/>
        <w:numPr>
          <w:ilvl w:val="0"/>
          <w:numId w:val="199"/>
        </w:numPr>
      </w:pPr>
      <w:r w:rsidRPr="00932373">
        <w:t>Su pueblo era conocido por la violencia y la idolatría</w:t>
      </w:r>
    </w:p>
    <w:bookmarkEnd w:id="0"/>
    <w:bookmarkEnd w:id="0"/>
    <w:p w14:paraId="5C097F03" w14:textId="5E23FA64" w:rsidR="00A7291B" w:rsidRDefault="0025169D" w:rsidP="00A7291B">
      <w:pPr>
        <w:pStyle w:val="NormalBlock"/>
      </w:pPr>
      <w:r>
        <w:t>La renuencia de Jonás no estaba arraigada únicamente en el temor, sino en su resistencia a la misericordia de Dios hacia un pueblo semejante.</w:t>
      </w:r>
    </w:p>
    <w:p w14:paraId="27FB83DB" w14:textId="77777777" w:rsidR="00227BF5" w:rsidRDefault="00227BF5" w:rsidP="00227BF5">
      <w:pPr>
        <w:pStyle w:val="Heading3"/>
      </w:pPr>
      <w:r>
        <w:t>Una característica única de Jonás</w:t>
      </w:r>
    </w:p>
    <w:bookmarkEnd w:id="0"/>
    <w:bookmarkEnd w:id="0"/>
    <w:p w14:paraId="5C097F03" w14:textId="5E23FA64" w:rsidR="00A7291B" w:rsidRDefault="0025169D" w:rsidP="00A7291B">
      <w:pPr>
        <w:pStyle w:val="NormalBlock"/>
      </w:pPr>
      <w:r>
        <w:t>Jonás es el único libro profético centrado en la lucha personal del profeta, en lugar de en su mensaje profético.</w:t>
      </w:r>
    </w:p>
    <w:bookmarkEnd w:id="0"/>
    <w:p w14:paraId="5C097F03" w14:textId="5E23FA64" w:rsidR="00A7291B" w:rsidRDefault="0025169D" w:rsidP="00A7291B">
      <w:pPr>
        <w:pStyle w:val="NormalBlock"/>
      </w:pPr>
      <w:r>
        <w:t>En lugar de centrarse en lo que dice Jonás, el libro destaca:</w:t>
      </w:r>
    </w:p>
    <w:bookmarkEnd w:id="0"/>
    <w:p w14:paraId="2EC75E3D" w14:textId="41EDDCE5" w:rsidR="008A3F75" w:rsidRDefault="00932373" w:rsidP="001E1588">
      <w:pPr>
        <w:pStyle w:val="NormalBlock"/>
        <w:numPr>
          <w:ilvl w:val="0"/>
          <w:numId w:val="199"/>
        </w:numPr>
      </w:pPr>
      <w:r w:rsidRPr="00932373">
        <w:t>Lo que hace Jonás</w:t>
      </w:r>
    </w:p>
    <w:bookmarkEnd w:id="0"/>
    <w:p w14:paraId="2EC75E3D" w14:textId="41EDDCE5" w:rsidR="008A3F75" w:rsidRDefault="00932373" w:rsidP="001E1588">
      <w:pPr>
        <w:pStyle w:val="NormalBlock"/>
        <w:numPr>
          <w:ilvl w:val="0"/>
          <w:numId w:val="199"/>
        </w:numPr>
      </w:pPr>
      <w:r w:rsidRPr="00932373">
        <w:t>Cómo se siente Jonás</w:t>
      </w:r>
    </w:p>
    <w:bookmarkEnd w:id="0"/>
    <w:p w14:paraId="2EC75E3D" w14:textId="41EDDCE5" w:rsidR="008A3F75" w:rsidRDefault="00932373" w:rsidP="001E1588">
      <w:pPr>
        <w:pStyle w:val="NormalBlock"/>
        <w:numPr>
          <w:ilvl w:val="0"/>
          <w:numId w:val="199"/>
        </w:numPr>
      </w:pPr>
      <w:r w:rsidRPr="00932373">
        <w:t>Cómo responde Jonás a Dios</w:t>
      </w:r>
    </w:p>
    <w:bookmarkEnd w:id="0"/>
    <w:bookmarkEnd w:id="0"/>
    <w:p w14:paraId="5C097F03" w14:textId="5E23FA64" w:rsidR="00A7291B" w:rsidRDefault="0025169D" w:rsidP="00A7291B">
      <w:pPr>
        <w:pStyle w:val="NormalBlock"/>
      </w:pPr>
      <w:r>
        <w:t>El libro no termina con una resolución, sino con una pregunta, dejando al lector reflexionar sobre su propia respuesta a la compasión de Dios.</w:t>
      </w:r>
    </w:p>
    <w:p w14:paraId="27FB83DB" w14:textId="77777777" w:rsidR="00227BF5" w:rsidRDefault="00227BF5" w:rsidP="00227BF5">
      <w:pPr>
        <w:pStyle w:val="Heading3"/>
      </w:pPr>
      <w:r>
        <w:t>Cronología del libro</w:t>
      </w:r>
    </w:p>
    <w:bookmarkEnd w:id="0"/>
    <w:p w14:paraId="76FE22ED" w14:textId="77777777" w:rsidR="00227BF5" w:rsidRDefault="00227BF5" w:rsidP="00227BF5">
      <w:pPr>
        <w:pStyle w:val="Heading4"/>
      </w:pPr>
      <w:r>
        <w:t>1. El llamado y la huida de Jonás (Capítulo 1)</w:t>
      </w:r>
    </w:p>
    <w:bookmarkEnd w:id="0"/>
    <w:bookmarkEnd w:id="0"/>
    <w:p w14:paraId="2EC75E3D" w14:textId="41EDDCE5" w:rsidR="008A3F75" w:rsidRDefault="00932373" w:rsidP="001E1588">
      <w:pPr>
        <w:pStyle w:val="NormalBlock"/>
        <w:numPr>
          <w:ilvl w:val="0"/>
          <w:numId w:val="199"/>
        </w:numPr>
      </w:pPr>
      <w:r w:rsidRPr="00932373">
        <w:t>Dios ordena a Jonás que vaya a Nínive</w:t>
      </w:r>
    </w:p>
    <w:bookmarkEnd w:id="0"/>
    <w:p w14:paraId="2EC75E3D" w14:textId="41EDDCE5" w:rsidR="008A3F75" w:rsidRDefault="00932373" w:rsidP="001E1588">
      <w:pPr>
        <w:pStyle w:val="NormalBlock"/>
        <w:numPr>
          <w:ilvl w:val="0"/>
          <w:numId w:val="199"/>
        </w:numPr>
      </w:pPr>
      <w:r w:rsidRPr="00932373">
        <w:t>Jonás huye hacia Tarsis</w:t>
      </w:r>
    </w:p>
    <w:bookmarkEnd w:id="0"/>
    <w:p w14:paraId="2EC75E3D" w14:textId="41EDDCE5" w:rsidR="008A3F75" w:rsidRDefault="00932373" w:rsidP="001E1588">
      <w:pPr>
        <w:pStyle w:val="NormalBlock"/>
        <w:numPr>
          <w:ilvl w:val="0"/>
          <w:numId w:val="199"/>
        </w:numPr>
      </w:pPr>
      <w:r w:rsidRPr="00932373">
        <w:t>Se levanta una tormenta; Jonás es arrojado al mar</w:t>
      </w:r>
    </w:p>
    <w:bookmarkEnd w:id="0"/>
    <w:p w14:paraId="2EC75E3D" w14:textId="41EDDCE5" w:rsidR="008A3F75" w:rsidRDefault="00932373" w:rsidP="001E1588">
      <w:pPr>
        <w:pStyle w:val="NormalBlock"/>
        <w:numPr>
          <w:ilvl w:val="0"/>
          <w:numId w:val="199"/>
        </w:numPr>
      </w:pPr>
      <w:r w:rsidRPr="00932373">
        <w:t>Un gran pez se traga a Jonás</w:t>
      </w:r>
    </w:p>
    <w:bookmarkEnd w:id="0"/>
    <w:p w14:paraId="76FE22ED" w14:textId="77777777" w:rsidR="00227BF5" w:rsidRDefault="00227BF5" w:rsidP="00227BF5">
      <w:pPr>
        <w:pStyle w:val="Heading4"/>
      </w:pPr>
      <w:r>
        <w:t>2. La oración y liberación de Jonás (Capítulo 2)</w:t>
      </w:r>
    </w:p>
    <w:bookmarkEnd w:id="0"/>
    <w:bookmarkEnd w:id="0"/>
    <w:p w14:paraId="2EC75E3D" w14:textId="41EDDCE5" w:rsidR="008A3F75" w:rsidRDefault="00932373" w:rsidP="001E1588">
      <w:pPr>
        <w:pStyle w:val="NormalBlock"/>
        <w:numPr>
          <w:ilvl w:val="0"/>
          <w:numId w:val="199"/>
        </w:numPr>
      </w:pPr>
      <w:r w:rsidRPr="00932373">
        <w:t>Jonás ora desde el pez</w:t>
      </w:r>
    </w:p>
    <w:bookmarkEnd w:id="0"/>
    <w:p w14:paraId="2EC75E3D" w14:textId="41EDDCE5" w:rsidR="008A3F75" w:rsidRDefault="00932373" w:rsidP="001E1588">
      <w:pPr>
        <w:pStyle w:val="NormalBlock"/>
        <w:numPr>
          <w:ilvl w:val="0"/>
          <w:numId w:val="199"/>
        </w:numPr>
      </w:pPr>
      <w:r w:rsidRPr="00932373">
        <w:t>Reconoce la salvación de Dios</w:t>
      </w:r>
    </w:p>
    <w:bookmarkEnd w:id="0"/>
    <w:p w14:paraId="2EC75E3D" w14:textId="41EDDCE5" w:rsidR="008A3F75" w:rsidRDefault="00932373" w:rsidP="001E1588">
      <w:pPr>
        <w:pStyle w:val="NormalBlock"/>
        <w:numPr>
          <w:ilvl w:val="0"/>
          <w:numId w:val="199"/>
        </w:numPr>
      </w:pPr>
      <w:r w:rsidRPr="00932373">
        <w:t>El pez lo libera en tierra seca</w:t>
      </w:r>
    </w:p>
    <w:bookmarkEnd w:id="0"/>
    <w:p w14:paraId="76FE22ED" w14:textId="77777777" w:rsidR="00227BF5" w:rsidRDefault="00227BF5" w:rsidP="00227BF5">
      <w:pPr>
        <w:pStyle w:val="Heading4"/>
      </w:pPr>
      <w:r>
        <w:t>3. La predicación de Jonás y el arrepentimiento de Nínive (Capítulo 3)</w:t>
      </w:r>
    </w:p>
    <w:bookmarkEnd w:id="0"/>
    <w:bookmarkEnd w:id="0"/>
    <w:p w14:paraId="2EC75E3D" w14:textId="41EDDCE5" w:rsidR="008A3F75" w:rsidRDefault="00932373" w:rsidP="001E1588">
      <w:pPr>
        <w:pStyle w:val="NormalBlock"/>
        <w:numPr>
          <w:ilvl w:val="0"/>
          <w:numId w:val="199"/>
        </w:numPr>
      </w:pPr>
      <w:r w:rsidRPr="00932373">
        <w:t>Jonás obedece el mandato de Dios</w:t>
      </w:r>
    </w:p>
    <w:bookmarkEnd w:id="0"/>
    <w:p w14:paraId="2EC75E3D" w14:textId="41EDDCE5" w:rsidR="008A3F75" w:rsidRDefault="00932373" w:rsidP="001E1588">
      <w:pPr>
        <w:pStyle w:val="NormalBlock"/>
        <w:numPr>
          <w:ilvl w:val="0"/>
          <w:numId w:val="199"/>
        </w:numPr>
      </w:pPr>
      <w:r w:rsidRPr="00932373">
        <w:t>Nínive se arrepiente–desde el rey hasta la gente común</w:t>
      </w:r>
    </w:p>
    <w:bookmarkEnd w:id="0"/>
    <w:p w14:paraId="2EC75E3D" w14:textId="41EDDCE5" w:rsidR="008A3F75" w:rsidRDefault="00932373" w:rsidP="001E1588">
      <w:pPr>
        <w:pStyle w:val="NormalBlock"/>
        <w:numPr>
          <w:ilvl w:val="0"/>
          <w:numId w:val="199"/>
        </w:numPr>
      </w:pPr>
      <w:r w:rsidRPr="00932373">
        <w:t>Dios desiste de enviar destrucción</w:t>
      </w:r>
    </w:p>
    <w:bookmarkEnd w:id="0"/>
    <w:p w14:paraId="76FE22ED" w14:textId="77777777" w:rsidR="00227BF5" w:rsidRDefault="00227BF5" w:rsidP="00227BF5">
      <w:pPr>
        <w:pStyle w:val="Heading4"/>
      </w:pPr>
      <w:r>
        <w:t>4. La ira de Jonás y la lección de Dios (Capítulo 4)</w:t>
      </w:r>
    </w:p>
    <w:bookmarkEnd w:id="0"/>
    <w:bookmarkEnd w:id="0"/>
    <w:p w14:paraId="2EC75E3D" w14:textId="41EDDCE5" w:rsidR="008A3F75" w:rsidRDefault="00932373" w:rsidP="001E1588">
      <w:pPr>
        <w:pStyle w:val="NormalBlock"/>
        <w:numPr>
          <w:ilvl w:val="0"/>
          <w:numId w:val="199"/>
        </w:numPr>
      </w:pPr>
      <w:r w:rsidRPr="00932373">
        <w:t>Jonás se enoja por la misericordia de Dios</w:t>
      </w:r>
    </w:p>
    <w:bookmarkEnd w:id="0"/>
    <w:p w14:paraId="2EC75E3D" w14:textId="41EDDCE5" w:rsidR="008A3F75" w:rsidRDefault="00932373" w:rsidP="001E1588">
      <w:pPr>
        <w:pStyle w:val="NormalBlock"/>
        <w:numPr>
          <w:ilvl w:val="0"/>
          <w:numId w:val="199"/>
        </w:numPr>
      </w:pPr>
      <w:r w:rsidRPr="00932373">
        <w:t>Dios enseña a Jonás por medio de una planta, un gusano y un viento</w:t>
      </w:r>
    </w:p>
    <w:bookmarkEnd w:id="0"/>
    <w:p w14:paraId="2EC75E3D" w14:textId="41EDDCE5" w:rsidR="008A3F75" w:rsidRDefault="00932373" w:rsidP="001E1588">
      <w:pPr>
        <w:pStyle w:val="NormalBlock"/>
        <w:numPr>
          <w:ilvl w:val="0"/>
          <w:numId w:val="199"/>
        </w:numPr>
      </w:pPr>
      <w:r w:rsidRPr="00932373">
        <w:t>El libro termina con la pregunta de Dios acerca de la compasión</w:t>
      </w:r>
    </w:p>
    <w:bookmarkEnd w:id="0"/>
    <w:p w14:paraId="27FB83DB" w14:textId="77777777" w:rsidR="00227BF5" w:rsidRDefault="00227BF5" w:rsidP="00227BF5">
      <w:pPr>
        <w:pStyle w:val="Heading3"/>
      </w:pPr>
      <w:r>
        <w:t>Temas principales</w:t>
      </w:r>
    </w:p>
    <w:bookmarkEnd w:id="0"/>
    <w:p w14:paraId="76FE22ED" w14:textId="77777777" w:rsidR="00227BF5" w:rsidRDefault="00227BF5" w:rsidP="00227BF5">
      <w:pPr>
        <w:pStyle w:val="Heading4"/>
      </w:pPr>
      <w:r>
        <w:t>1. La soberanía de Dios</w:t>
      </w:r>
    </w:p>
    <w:bookmarkEnd w:id="0"/>
    <w:bookmarkEnd w:id="0"/>
    <w:p w14:paraId="5C097F03" w14:textId="5E23FA64" w:rsidR="00A7291B" w:rsidRDefault="0025169D" w:rsidP="00A7291B">
      <w:pPr>
        <w:pStyle w:val="NormalBlock"/>
      </w:pPr>
      <w:r>
        <w:t>Dios controla la tormenta, el mar, el pez, la planta y las naciones. Nada está fuera de Su autoridad.</w:t>
      </w:r>
    </w:p>
    <w:p w14:paraId="76FE22ED" w14:textId="77777777" w:rsidR="00227BF5" w:rsidRDefault="00227BF5" w:rsidP="00227BF5">
      <w:pPr>
        <w:pStyle w:val="Heading4"/>
      </w:pPr>
      <w:r>
        <w:t>2. La misericordia de Dios</w:t>
      </w:r>
    </w:p>
    <w:bookmarkEnd w:id="0"/>
    <w:bookmarkEnd w:id="0"/>
    <w:p w14:paraId="5C097F03" w14:textId="5E23FA64" w:rsidR="00A7291B" w:rsidRDefault="0025169D" w:rsidP="00A7291B">
      <w:pPr>
        <w:pStyle w:val="NormalBlock"/>
      </w:pPr>
      <w:r>
        <w:t>Dios extiende compasión no solo a Israel, sino también a los gentiles, incluso a sus enemigos.</w:t>
      </w:r>
    </w:p>
    <w:p w14:paraId="76FE22ED" w14:textId="77777777" w:rsidR="00227BF5" w:rsidRDefault="00227BF5" w:rsidP="00227BF5">
      <w:pPr>
        <w:pStyle w:val="Heading4"/>
      </w:pPr>
      <w:r>
        <w:t>3. La lucha del corazón humano</w:t>
      </w:r>
    </w:p>
    <w:bookmarkEnd w:id="0"/>
    <w:bookmarkEnd w:id="0"/>
    <w:p w14:paraId="5C097F03" w14:textId="5E23FA64" w:rsidR="00A7291B" w:rsidRDefault="0025169D" w:rsidP="00A7291B">
      <w:pPr>
        <w:pStyle w:val="NormalBlock"/>
      </w:pPr>
      <w:r>
        <w:t>Jonás representa al creyente que conoce a Dios, pero lucha por alinear su corazón con la voluntad de Dios.</w:t>
      </w:r>
    </w:p>
    <w:p w14:paraId="76FE22ED" w14:textId="77777777" w:rsidR="00227BF5" w:rsidRDefault="00227BF5" w:rsidP="00227BF5">
      <w:pPr>
        <w:pStyle w:val="Heading4"/>
      </w:pPr>
      <w:r>
        <w:t>4. Arrepentimiento y gracia</w:t>
      </w:r>
    </w:p>
    <w:bookmarkEnd w:id="0"/>
    <w:bookmarkEnd w:id="0"/>
    <w:p w14:paraId="5C097F03" w14:textId="5E23FA64" w:rsidR="00A7291B" w:rsidRDefault="0025169D" w:rsidP="00A7291B">
      <w:pPr>
        <w:pStyle w:val="NormalBlock"/>
      </w:pPr>
      <w:r>
        <w:t>El pueblo de Nínive responde rápidamente a la advertencia de Dios, destacando el poder del arrepentimiento y la disposición de Dios para perdonar.</w:t>
      </w:r>
    </w:p>
    <w:p w14:paraId="27FB83DB" w14:textId="77777777" w:rsidR="00227BF5" w:rsidRDefault="00227BF5" w:rsidP="00227BF5">
      <w:pPr>
        <w:pStyle w:val="Heading3"/>
      </w:pPr>
      <w:r>
        <w:t>Por qué esto importa</w:t>
      </w:r>
    </w:p>
    <w:bookmarkEnd w:id="0"/>
    <w:bookmarkEnd w:id="0"/>
    <w:p w14:paraId="5C097F03" w14:textId="5E23FA64" w:rsidR="00A7291B" w:rsidRDefault="0025169D" w:rsidP="00A7291B">
      <w:pPr>
        <w:pStyle w:val="NormalBlock"/>
      </w:pPr>
      <w:r>
        <w:t>Jonás nos obliga a confrontar una verdad incómoda: a veces la misericordia de Dios se extiende más allá de los límites que preferiríamos.</w:t>
      </w:r>
    </w:p>
    <w:bookmarkEnd w:id="0"/>
    <w:p w14:paraId="5C097F03" w14:textId="5E23FA64" w:rsidR="00A7291B" w:rsidRDefault="0025169D" w:rsidP="00A7291B">
      <w:pPr>
        <w:pStyle w:val="NormalBlock"/>
      </w:pPr>
      <w:r>
        <w:t>Es fácil regocijarse en la gracia de Dios cuando nos beneficia, pero mucho más difícil cuando se ofrece a aquellos que nos desagradan, tememos o a quienes nos oponemos.</w:t>
      </w:r>
    </w:p>
    <w:bookmarkEnd w:id="0"/>
    <w:p w14:paraId="5C097F03" w14:textId="5E23FA64" w:rsidR="00A7291B" w:rsidRDefault="0025169D" w:rsidP="00A7291B">
      <w:pPr>
        <w:pStyle w:val="NormalBlock"/>
      </w:pPr>
      <w:r>
        <w:t>Jonás enseña que la compasión de Dios no está limitada por la nacionalidad, la historia ni los prejuicios humanos. La obediencia no es meramente externa–debe incluir el corazón. Dios desea el arrepentimiento más que el juicio.</w:t>
      </w:r>
    </w:p>
    <w:bookmarkEnd w:id="0"/>
    <w:p w14:paraId="5C097F03" w14:textId="5E23FA64" w:rsidR="00A7291B" w:rsidRDefault="0025169D" w:rsidP="00A7291B">
      <w:pPr>
        <w:pStyle w:val="NormalBlock"/>
      </w:pPr>
      <w:r>
        <w:t>El libro, en última instancia, pregunta: ¿Compartimos el corazón de Dios o nos resistimos a él?</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