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Introduzione a Ester</w:t>
      </w:r>
    </w:p>
    <w:p w14:paraId="670F8077" w14:textId="038F6EFB" w:rsidR="00944B2D" w:rsidRDefault="00944B2D" w:rsidP="00944B2D">
      <w:pPr>
        <w:pStyle w:val="ChapterVerse"/>
      </w:pPr>
      <w:r w:rsidRPr="00944B2D">
        <w:t>Ester 4:14</w:t>
      </w:r>
    </w:p>
    <w:bookmarkEnd w:id="0"/>
    <w:p w14:paraId="5C097F03" w14:textId="5E23FA64" w:rsidR="00A7291B" w:rsidRDefault="0025169D" w:rsidP="00A7291B">
      <w:pPr>
        <w:pStyle w:val="NormalBlock"/>
      </w:pPr>
      <w:r>
        <w:t>Il Libro di Ester è uno dei libri più singolari dell'Antico Testamento. A differenza della maggior parte delle narrazioni bibliche, non menziona mai esplicitamente il nome di Dio. Eppure, nonostante questo apparente silenzio, l'intera storia si svolge come una potente dimostrazione della provvidenza di Dio, che opera silenziosamente dietro le quinte per proteggere il Suo popolo.</w:t>
      </w:r>
    </w:p>
    <w:bookmarkEnd w:id="0"/>
    <w:p w14:paraId="5C097F03" w14:textId="5E23FA64" w:rsidR="00A7291B" w:rsidRDefault="0025169D" w:rsidP="00A7291B">
      <w:pPr>
        <w:pStyle w:val="NormalBlock"/>
      </w:pPr>
      <w:r>
        <w:t>Ester racconta la storia di come il popolo ebraico che viveva nell'Impero persiano sfuggì per un soffio alla distruzione grazie al coraggio di una giovane donna ebrea che divenne regina di Persia. La narrazione si svolge durante il periodo successivo all'esilio babilonese, quando molti Ebrei erano tornati a Gerusalemme con l'autorizzazione persiana, ma un gran numero viveva ancora disperso in tutto l'impero.</w:t>
      </w:r>
    </w:p>
    <w:bookmarkEnd w:id="0"/>
    <w:p w14:paraId="5C097F03" w14:textId="5E23FA64" w:rsidR="00A7291B" w:rsidRDefault="0025169D" w:rsidP="00A7291B">
      <w:pPr>
        <w:pStyle w:val="NormalBlock"/>
      </w:pPr>
      <w:r>
        <w:t>Mentre libri come Esdra e Neemia descrivono la ricostruzione di Gerusalemme, Ester si concentra sulla comunità ebraica che rimase in Persia. Attraverso una serie di eventi straordinari–intrighi politici, coraggio personale e drammatici capovolgimenti–la storia dimostra come Dio preservi il Suo popolo dell'alleanza anche quando la Sua presenza sembra nascosta.</w:t>
      </w:r>
    </w:p>
    <w:bookmarkEnd w:id="0"/>
    <w:p w14:paraId="5C097F03" w14:textId="5E23FA64" w:rsidR="00A7291B" w:rsidRDefault="0025169D" w:rsidP="00A7291B">
      <w:pPr>
        <w:pStyle w:val="NormalBlock"/>
      </w:pPr>
      <w:r>
        <w:t>Il versetto chiave del libro ne coglie il tema centrale:</w:t>
      </w:r>
    </w:p>
    <w:bookmarkEnd w:id="0"/>
    <w:p w14:paraId="7E1F9BC8" w14:textId="7BE2687A" w:rsidR="00A7291B" w:rsidRPr="007C2DD5" w:rsidRDefault="0025169D" w:rsidP="007C2DD5">
      <w:pPr>
        <w:pStyle w:val="Quote"/>
      </w:pPr>
      <w:r>
        <w:t>Poiché se in questo momento tu taci, soccorso e liberazione sorgeranno per i Giudei da un'altra parte; ma tu e la casa di tuo padre perirete. Inoltre chi sa se è proprio per un tempo come questo che tu sei pervenuta alla regalità?».</w:t>
      </w:r>
    </w:p>
    <w:bookmarkEnd w:id="0"/>
    <w:p w14:paraId="44687C10" w14:textId="5FB066C6" w:rsidR="009C22C1" w:rsidRDefault="009C22C1" w:rsidP="00C35B22">
      <w:pPr>
        <w:pStyle w:val="BibleVerseCite"/>
      </w:pPr>
      <w:r w:rsidRPr="007C2DD5">
        <w:t>- Ester 4:14</w:t>
      </w:r>
    </w:p>
    <w:bookmarkEnd w:id="0"/>
    <w:p w14:paraId="255668C9" w14:textId="77777777" w:rsidR="00A7291B" w:rsidRDefault="0025169D" w:rsidP="00A7291B">
      <w:pPr>
        <w:pStyle w:val="PadTop24"/>
      </w:pPr>
      <w:r>
        <w:t>La storia ricorda ai credenti che la provvidenza di Dio spesso opera attraverso circostanze ordinarie e individui coraggiosi che scelgono la fedeltà nei momenti critici.</w:t>
      </w:r>
    </w:p>
    <w:p w14:paraId="27FB83DB" w14:textId="77777777" w:rsidR="00227BF5" w:rsidRDefault="00227BF5" w:rsidP="00227BF5">
      <w:pPr>
        <w:pStyle w:val="Heading3"/>
      </w:pPr>
      <w:r>
        <w:t>Contesto storico</w:t>
      </w:r>
    </w:p>
    <w:bookmarkEnd w:id="0"/>
    <w:bookmarkEnd w:id="0"/>
    <w:p w14:paraId="5C097F03" w14:textId="5E23FA64" w:rsidR="00A7291B" w:rsidRDefault="0025169D" w:rsidP="00A7291B">
      <w:pPr>
        <w:pStyle w:val="NormalBlock"/>
      </w:pPr>
      <w:r>
        <w:t>Gli eventi di Ester si svolgono durante il regno del re persiano Assuero, generalmente identificato con Serse I (486–465 a.C.). A quel tempo l'Impero persiano era la più grande potenza politica del mondo, estendendosi dall'India a est fino all'Etiopia a ovest.</w:t>
      </w:r>
    </w:p>
    <w:bookmarkEnd w:id="0"/>
    <w:p w14:paraId="5C097F03" w14:textId="5E23FA64" w:rsidR="00A7291B" w:rsidRDefault="0025169D" w:rsidP="00A7291B">
      <w:pPr>
        <w:pStyle w:val="NormalBlock"/>
      </w:pPr>
      <w:r>
        <w:t>La capitale in cui si svolge la storia è Susa, uno dei centri amministrativi reali dell'Impero persiano. Questo periodo si colloca tra gli eventi narrati nei capitoli 6 e 7 di Esdra. Il tempio di Gerusalemme era già stato ricostruito (516 a.C.), ma Esdra non era ancora arrivato a Gerusalemme per guidare le sue riforme.</w:t>
      </w:r>
    </w:p>
    <w:bookmarkEnd w:id="0"/>
    <w:p w14:paraId="5C097F03" w14:textId="5E23FA64" w:rsidR="00A7291B" w:rsidRDefault="0025169D" w:rsidP="00A7291B">
      <w:pPr>
        <w:pStyle w:val="NormalBlock"/>
      </w:pPr>
      <w:r>
        <w:t>Molti ebrei rimasero dispersi nelle province persiane invece di tornare in Giuda. Il Libro di Ester descrive i pericoli e le sfide affrontati da queste comunità ebraiche che vivevano lontano dalla loro patria.</w:t>
      </w:r>
    </w:p>
    <w:p w14:paraId="27FB83DB" w14:textId="77777777" w:rsidR="00227BF5" w:rsidRDefault="00227BF5" w:rsidP="00227BF5">
      <w:pPr>
        <w:pStyle w:val="Heading3"/>
      </w:pPr>
      <w:r>
        <w:t>Cronologia del Libro di Ester</w:t>
      </w:r>
    </w:p>
    <w:bookmarkEnd w:id="0"/>
    <w:p w14:paraId="76FE22ED" w14:textId="77777777" w:rsidR="00227BF5" w:rsidRDefault="00227BF5" w:rsidP="00227BF5">
      <w:pPr>
        <w:pStyle w:val="Heading4"/>
      </w:pPr>
      <w:r>
        <w:t>1. La rimozione della regina Vasti (Capitolo 1)</w:t>
      </w:r>
    </w:p>
    <w:bookmarkEnd w:id="0"/>
    <w:bookmarkEnd w:id="0"/>
    <w:p w14:paraId="5C097F03" w14:textId="5E23FA64" w:rsidR="00A7291B" w:rsidRDefault="0025169D" w:rsidP="00A7291B">
      <w:pPr>
        <w:pStyle w:val="NormalBlock"/>
      </w:pPr>
      <w:r>
        <w:t>Il re Assuero tiene un grande banchetto reale a Susa. Quando la regina Vasti rifiuta il comando del re di comparire davanti ai suoi ospiti, viene rimossa dalla sua posizione di regina.</w:t>
      </w:r>
    </w:p>
    <w:p w14:paraId="76FE22ED" w14:textId="77777777" w:rsidR="00227BF5" w:rsidRDefault="00227BF5" w:rsidP="00227BF5">
      <w:pPr>
        <w:pStyle w:val="Heading4"/>
      </w:pPr>
      <w:r>
        <w:t>2. Ester diventa regina (Capitolo 2)</w:t>
      </w:r>
    </w:p>
    <w:bookmarkEnd w:id="0"/>
    <w:bookmarkEnd w:id="0"/>
    <w:p w14:paraId="5C097F03" w14:textId="5E23FA64" w:rsidR="00A7291B" w:rsidRDefault="0025169D" w:rsidP="00A7291B">
      <w:pPr>
        <w:pStyle w:val="NormalBlock"/>
      </w:pPr>
      <w:r>
        <w:t>In tutto l'impero viene condotta una ricerca per una nuova regina. Ester, una giovane donna ebrea cresciuta da suo cugino Mardocheo, viene scelta e incoronata regina di Persia. Durante questo periodo Mardocheo scopre anche un complotto per assassinare il re.</w:t>
      </w:r>
    </w:p>
    <w:p w14:paraId="76FE22ED" w14:textId="77777777" w:rsidR="00227BF5" w:rsidRDefault="00227BF5" w:rsidP="00227BF5">
      <w:pPr>
        <w:pStyle w:val="Heading4"/>
      </w:pPr>
      <w:r>
        <w:t>3. L’ascesa di Amano e il complotto contro i Giudei (Capitolo 3)</w:t>
      </w:r>
    </w:p>
    <w:bookmarkEnd w:id="0"/>
    <w:bookmarkEnd w:id="0"/>
    <w:p w14:paraId="5C097F03" w14:textId="5E23FA64" w:rsidR="00A7291B" w:rsidRDefault="0025169D" w:rsidP="00A7291B">
      <w:pPr>
        <w:pStyle w:val="NormalBlock"/>
      </w:pPr>
      <w:r>
        <w:t>Haman viene promosso a una posizione elevata nel governo persiano. Offeso dal rifiuto di Mardocheo di inchinarsi davanti a lui, persuade il re a emanare un decreto che ordina la distruzione di tutti i Giudei in tutto l'impero.</w:t>
      </w:r>
    </w:p>
    <w:p w14:paraId="76FE22ED" w14:textId="77777777" w:rsidR="00227BF5" w:rsidRDefault="00227BF5" w:rsidP="00227BF5">
      <w:pPr>
        <w:pStyle w:val="Heading4"/>
      </w:pPr>
      <w:r>
        <w:t>4. L’appello di Mardocheo e la decisione di Ester (Capitolo 4)</w:t>
      </w:r>
    </w:p>
    <w:bookmarkEnd w:id="0"/>
    <w:bookmarkEnd w:id="0"/>
    <w:p w14:paraId="5C097F03" w14:textId="5E23FA64" w:rsidR="00A7291B" w:rsidRDefault="0025169D" w:rsidP="00A7291B">
      <w:pPr>
        <w:pStyle w:val="NormalBlock"/>
      </w:pPr>
      <w:r>
        <w:t>Mordecai esorta Ester a intervenire presso il re in favore del suo popolo. Sebbene avvicinarsi al re senza essere convocati potesse significare la morte, Ester decide di agire, dichiarando: «Se devo perire, perirò».</w:t>
      </w:r>
    </w:p>
    <w:p w14:paraId="76FE22ED" w14:textId="77777777" w:rsidR="00227BF5" w:rsidRDefault="00227BF5" w:rsidP="00227BF5">
      <w:pPr>
        <w:pStyle w:val="Heading4"/>
      </w:pPr>
      <w:r>
        <w:t>5. I banchetti di Ester e il punto di svolta (Capitoli 5-6)</w:t>
      </w:r>
    </w:p>
    <w:bookmarkEnd w:id="0"/>
    <w:bookmarkEnd w:id="0"/>
    <w:p w14:paraId="5C097F03" w14:textId="5E23FA64" w:rsidR="00A7291B" w:rsidRDefault="0025169D" w:rsidP="00A7291B">
      <w:pPr>
        <w:pStyle w:val="NormalBlock"/>
      </w:pPr>
      <w:r>
        <w:t>Ester invita il re e Aman a due banchetti. Durante lo stesso periodo, la notte insonne del re porta alla scoperta che Mardocheo gli aveva precedentemente salvato la vita, e Mardocheo viene onorato pubblicamente.</w:t>
      </w:r>
    </w:p>
    <w:p w14:paraId="76FE22ED" w14:textId="77777777" w:rsidR="00227BF5" w:rsidRDefault="00227BF5" w:rsidP="00227BF5">
      <w:pPr>
        <w:pStyle w:val="Heading4"/>
      </w:pPr>
      <w:r>
        <w:t>6. La caduta di Aman (Capitolo 7)</w:t>
      </w:r>
    </w:p>
    <w:bookmarkEnd w:id="0"/>
    <w:bookmarkEnd w:id="0"/>
    <w:p w14:paraId="5C097F03" w14:textId="5E23FA64" w:rsidR="00A7291B" w:rsidRDefault="0025169D" w:rsidP="00A7291B">
      <w:pPr>
        <w:pStyle w:val="NormalBlock"/>
      </w:pPr>
      <w:r>
        <w:t>Al secondo banchetto di Ester, ella rivela il complotto di Aman per distruggere gli Ebrei. Il re ordina che Aman sia giustiziato proprio sulla forca che aveva preparato per Mardocheo.</w:t>
      </w:r>
    </w:p>
    <w:p w14:paraId="76FE22ED" w14:textId="77777777" w:rsidR="00227BF5" w:rsidRDefault="00227BF5" w:rsidP="00227BF5">
      <w:pPr>
        <w:pStyle w:val="Heading4"/>
      </w:pPr>
      <w:r>
        <w:t>7. La liberazione dei Giudei (Capitoli 8-9)</w:t>
      </w:r>
    </w:p>
    <w:bookmarkEnd w:id="0"/>
    <w:bookmarkEnd w:id="0"/>
    <w:p w14:paraId="5C097F03" w14:textId="5E23FA64" w:rsidR="00A7291B" w:rsidRDefault="0025169D" w:rsidP="00A7291B">
      <w:pPr>
        <w:pStyle w:val="NormalBlock"/>
      </w:pPr>
      <w:r>
        <w:t>Un nuovo decreto permette agli Ebrei di difendersi dai loro nemici. In tutto l'impero gli Ebrei riportano la vittoria, e il giorno destinato alla loro distruzione diventa un giorno di trionfo.</w:t>
      </w:r>
    </w:p>
    <w:p w14:paraId="76FE22ED" w14:textId="77777777" w:rsidR="00227BF5" w:rsidRDefault="00227BF5" w:rsidP="00227BF5">
      <w:pPr>
        <w:pStyle w:val="Heading4"/>
      </w:pPr>
      <w:r>
        <w:t>8. L’istituzione di Purim e l’onore di Mardocheo (capitoli 9-10)</w:t>
      </w:r>
    </w:p>
    <w:bookmarkEnd w:id="0"/>
    <w:bookmarkEnd w:id="0"/>
    <w:p w14:paraId="5C097F03" w14:textId="5E23FA64" w:rsidR="00A7291B" w:rsidRDefault="0025169D" w:rsidP="00A7291B">
      <w:pPr>
        <w:pStyle w:val="NormalBlock"/>
      </w:pPr>
      <w:r>
        <w:t>La festa di Purim viene istituita per commemorare la liberazione del popolo ebraico, e Mardocheo ascende a una posizione di grande influenza all'interno del governo persiano.</w:t>
      </w:r>
    </w:p>
    <w:p w14:paraId="27FB83DB" w14:textId="77777777" w:rsidR="00227BF5" w:rsidRDefault="00227BF5" w:rsidP="00227BF5">
      <w:pPr>
        <w:pStyle w:val="Heading3"/>
      </w:pPr>
      <w:r>
        <w:t>Temi principali in Ester</w:t>
      </w:r>
    </w:p>
    <w:bookmarkEnd w:id="0"/>
    <w:p w14:paraId="76FE22ED" w14:textId="77777777" w:rsidR="00227BF5" w:rsidRDefault="00227BF5" w:rsidP="00227BF5">
      <w:pPr>
        <w:pStyle w:val="Heading4"/>
      </w:pPr>
      <w:r>
        <w:t>1. La provvidenza nascosta di Dio</w:t>
      </w:r>
    </w:p>
    <w:bookmarkEnd w:id="0"/>
    <w:bookmarkEnd w:id="0"/>
    <w:p w14:paraId="5C097F03" w14:textId="5E23FA64" w:rsidR="00A7291B" w:rsidRDefault="0025169D" w:rsidP="00A7291B">
      <w:pPr>
        <w:pStyle w:val="NormalBlock"/>
      </w:pPr>
      <w:r>
        <w:t>Sebbene il nome di Dio non compaia nel testo, la Sua guida è evidente in tutta la storia. Le coincidenze si accumulano in modo tale da rivelare chiaramente un'orchestrazione divina. Tra gli esempi vi sono l'ascesa inaspettata di Ester al ruolo di regina, la scoperta da parte di Mardocheo del complotto per assassinare il re, la notte insonne del re che porta all'onore di Mardocheo e la caduta di Aman proprio nel momento del suo trionfo. La narrazione insegna che Dio spesso opera attraverso circostanze ordinarie anziché mediante miracoli spettacolari.</w:t>
      </w:r>
    </w:p>
    <w:p w14:paraId="76FE22ED" w14:textId="77777777" w:rsidR="00227BF5" w:rsidRDefault="00227BF5" w:rsidP="00227BF5">
      <w:pPr>
        <w:pStyle w:val="Heading4"/>
      </w:pPr>
      <w:r>
        <w:t>2. Coraggio al momento giusto</w:t>
      </w:r>
    </w:p>
    <w:bookmarkEnd w:id="0"/>
    <w:bookmarkEnd w:id="0"/>
    <w:p w14:paraId="5C097F03" w14:textId="5E23FA64" w:rsidR="00A7291B" w:rsidRDefault="0025169D" w:rsidP="00A7291B">
      <w:pPr>
        <w:pStyle w:val="NormalBlock"/>
      </w:pPr>
      <w:r>
        <w:t>Ester diventa lo strumento della liberazione perché sceglie il coraggio invece della sicurezza. Avvicinarsi al re senza essere convocati era punibile con la morte, eppure ella dichiara: «Se devo perire, perirò» (Ester 4:16). La sua decisione illustra come la fedeltà richieda talvolta un rischio personale.</w:t>
      </w:r>
    </w:p>
    <w:p w14:paraId="76FE22ED" w14:textId="77777777" w:rsidR="00227BF5" w:rsidRDefault="00227BF5" w:rsidP="00227BF5">
      <w:pPr>
        <w:pStyle w:val="Heading4"/>
      </w:pPr>
      <w:r>
        <w:t>3. La preservazione del popolo di Dio</w:t>
      </w:r>
    </w:p>
    <w:bookmarkEnd w:id="0"/>
    <w:bookmarkEnd w:id="0"/>
    <w:p w14:paraId="5C097F03" w14:textId="5E23FA64" w:rsidR="00A7291B" w:rsidRDefault="0025169D" w:rsidP="00A7291B">
      <w:pPr>
        <w:pStyle w:val="NormalBlock"/>
      </w:pPr>
      <w:r>
        <w:t>Il libro mostra che la sopravvivenza della nazione ebraica non fu casuale. Le promesse del patto fatte ad Abrahamo richiedevano la preservazione d'Israele. Se il complotto di Haman fosse riuscito, il popolo ebraico disperso in tutto l'Impero Persiano avrebbe potuto essere distrutto. La storia di Ester dimostra quindi come Dio protegga il Suo piano redentivo.</w:t>
      </w:r>
    </w:p>
    <w:p w14:paraId="76FE22ED" w14:textId="77777777" w:rsidR="00227BF5" w:rsidRDefault="00227BF5" w:rsidP="00227BF5">
      <w:pPr>
        <w:pStyle w:val="Heading4"/>
      </w:pPr>
      <w:r>
        <w:t>4. Il rovesciamento delle sorti</w:t>
      </w:r>
    </w:p>
    <w:bookmarkEnd w:id="0"/>
    <w:bookmarkEnd w:id="0"/>
    <w:p w14:paraId="5C097F03" w14:textId="5E23FA64" w:rsidR="00A7291B" w:rsidRDefault="0025169D" w:rsidP="00A7291B">
      <w:pPr>
        <w:pStyle w:val="NormalBlock"/>
      </w:pPr>
      <w:r>
        <w:t>Una delle caratteristiche letterarie di Ester è il ripetuto capovolgimento delle situazioni: Vasti perde la corona mentre Ester la ottiene; Aman progetta la morte di Mardocheo, ma viene giustiziato lui stesso; gli Ebrei affrontano la distruzione, ma i loro nemici vengono sconfitti. Un giorno destinato al lutto diventa una celebrazione, rafforzando la verità che Dio può rovesciare i piani umani.</w:t>
      </w:r>
    </w:p>
    <w:p w14:paraId="27FB83DB" w14:textId="77777777" w:rsidR="00227BF5" w:rsidRDefault="00227BF5" w:rsidP="00227BF5">
      <w:pPr>
        <w:pStyle w:val="Heading3"/>
      </w:pPr>
      <w:r>
        <w:t>Perché questo è importante</w:t>
      </w:r>
    </w:p>
    <w:bookmarkEnd w:id="0"/>
    <w:bookmarkEnd w:id="0"/>
    <w:p w14:paraId="5C097F03" w14:textId="5E23FA64" w:rsidR="00A7291B" w:rsidRDefault="0025169D" w:rsidP="00A7291B">
      <w:pPr>
        <w:pStyle w:val="NormalBlock"/>
      </w:pPr>
      <w:r>
        <w:t>Il Libro di Ester insegna un'importante lezione su come Dio opera nel mondo. In molte storie bibliche Dio interviene attraverso miracoli, profeti o rivelazione diretta. In Ester, tuttavia, l'attività di Dio è silenziosa e nascosta all'interno di normali eventi politici e sociali.</w:t>
      </w:r>
    </w:p>
    <w:bookmarkEnd w:id="0"/>
    <w:p w14:paraId="5C097F03" w14:textId="5E23FA64" w:rsidR="00A7291B" w:rsidRDefault="0025169D" w:rsidP="00A7291B">
      <w:pPr>
        <w:pStyle w:val="NormalBlock"/>
      </w:pPr>
      <w:r>
        <w:t>Questo rispecchia l'esperienza di molti credenti oggi. La maggior parte dei cristiani non assisterà mai a miracoli straordinari, ma può comunque confidare nel fatto che Dio guida la storia e opera attraverso le circostanze. Anche Ester ci ricorda che Dio spesso pone le persone in posizioni d'influenza per scopi specifici.</w:t>
      </w:r>
    </w:p>
    <w:bookmarkEnd w:id="0"/>
    <w:p w14:paraId="5C097F03" w14:textId="5E23FA64" w:rsidR="00A7291B" w:rsidRDefault="0025169D" w:rsidP="00A7291B">
      <w:pPr>
        <w:pStyle w:val="NormalBlock"/>
      </w:pPr>
      <w:r>
        <w:t>Come Ester, i credenti possono trovarsi in situazioni in cui, nei momenti critici, sono richiesti coraggio e fedeltà. Il messaggio di Ester è quindi al tempo stesso rassicurante e stimolante: Dio è sempre all'opera–anche quando non possiamo vederLo–ma spesso opera attraverso persone disposte ad agire con fede e coraggio.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