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Jour 16</w:t>
      </w:r>
    </w:p>
    <w:p w14:paraId="670F8077" w14:textId="038F6EFB" w:rsidR="00944B2D" w:rsidRDefault="00944B2D" w:rsidP="00944B2D">
      <w:pPr>
        <w:pStyle w:val="ChapterVerse"/>
      </w:pPr>
      <w:r w:rsidRPr="00944B2D">
        <w:t>Luc 14-17</w:t>
      </w:r>
    </w:p>
    <w:p w14:paraId="27FB83DB" w14:textId="77777777" w:rsidR="00227BF5" w:rsidRDefault="00227BF5" w:rsidP="00227BF5">
      <w:pPr>
        <w:pStyle w:val="Heading3"/>
      </w:pPr>
      <w:r>
        <w:t>Révision</w:t>
      </w:r>
    </w:p>
    <w:bookmarkEnd w:id="0"/>
    <w:bookmarkEnd w:id="0"/>
    <w:p w14:paraId="5C097F03" w14:textId="5E23FA64" w:rsidR="00A7291B" w:rsidRDefault="0025169D" w:rsidP="00A7291B">
      <w:pPr>
        <w:pStyle w:val="NormalBlock"/>
      </w:pPr>
      <w:r>
        <w:t>En lisant Luc 14-17 aujourd'hui, vous trouverez peut-être un passage familier dans Luc 14.25-33 sur le fait de calculer la dépense avant votre baptême.</w:t>
      </w:r>
    </w:p>
    <w:p w14:paraId="27FB83DB" w14:textId="77777777" w:rsidR="00227BF5" w:rsidRDefault="00227BF5" w:rsidP="00227BF5">
      <w:pPr>
        <w:pStyle w:val="Heading3"/>
      </w:pPr>
      <w:r>
        <w:t>Lire</w:t>
      </w:r>
    </w:p>
    <w:bookmarkEnd w:id="0"/>
    <w:bookmarkEnd w:id="0"/>
    <w:p w14:paraId="5C097F03" w14:textId="5E23FA64" w:rsidR="00A7291B" w:rsidRDefault="0025169D" w:rsidP="00A7291B">
      <w:pPr>
        <w:pStyle w:val="NormalBlock"/>
      </w:pPr>
      <w:r>
        <w:t>Jésus ne dit jamais que le suivre sera facile. Mais cela en vaut la peine. Bonne lecture pour votre seizième jour.</w:t>
      </w:r>
    </w:p>
    <w:p w14:paraId="27FB83DB" w14:textId="77777777" w:rsidR="00227BF5" w:rsidRDefault="00227BF5" w:rsidP="00227BF5">
      <w:pPr>
        <w:pStyle w:val="Heading3"/>
      </w:pPr>
      <w:r>
        <w:t>Réfléchissez</w:t>
      </w:r>
    </w:p>
    <w:bookmarkEnd w:id="0"/>
    <w:bookmarkEnd w:id="0"/>
    <w:p w14:paraId="5C097F03" w14:textId="5E23FA64" w:rsidR="00A7291B" w:rsidRDefault="0025169D" w:rsidP="00A7291B">
      <w:pPr>
        <w:pStyle w:val="NormalBlock"/>
      </w:pPr>
      <w:r>
        <w:t>Prenez un moment pour relire vos notes. (Allez-y. J'attendrai.) Vos notes sont-elles claires et faciles à comprendre ? Serez-vous capables de les comprendre dans un mois ? Avez-vous terminé tous les devoirs ? Votre cœur est-il vraiment engagé dans ce que vous faites ? Jésus a dit dans Luc 13.24 : « Efforcez-vous d'entrer par la porte étroite ; car beaucoup, je vous le dis, chercheront à entrer et ne le pourront pas. » Une autre traduction dit : « Faites tous vos efforts pour entrer par la porte étroite, car beaucoup essaieront... » Faites-vous tous vos efforts pour entrer par la porte étroite, ou essayez-vous simplement ? Il y a une différence. Les devoirs de ce guide d'étude ne sont pas de simples tâches destinées à vous occuper. Ils sont conçus pour fortifier votre marche avec Dieu. Faites tous vos efforts pour tirer le meilleur parti de votre temps avec Dieu.</w:t>
      </w:r>
    </w:p>
    <w:bookmarkEnd w:id="0"/>
    <w:p w14:paraId="5C097F03" w14:textId="5E23FA64" w:rsidR="00A7291B" w:rsidRDefault="0025169D" w:rsidP="00A7291B">
      <w:pPr>
        <w:pStyle w:val="NormalBlock"/>
      </w:pPr>
      <w:r>
        <w:t>Le fils prodigue dans Luc 15.11-24 est l'exemple classique de la manière dont une vie peut être changée par la foi en Dieu. En tant que pécheur, le fils prit conscience de sa propre condition pécheresse et reconnut sa séparation d'avec le Père. Après avoir réfléchi à sa situation, il évalua de manière réaliste ses choix. Il répéta ce qu'il allait faire et dire et se représenta la scène. Puis il se repentit de ses mauvaises voies et retourna humblement auprès du Père. Un changement de croyance entraîne un changement dans la pensée et les sentiments, qui conduit à un changement de comportement. Souvenez-vous de cet exemple la prochaine fois que vous aurez besoin de vous repentir de vos péchés ou d'aider quelqu'un à traverser un changement dans sa vie. Suivez simplement ce modèle biblique.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