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Jour 50</w:t>
      </w:r>
    </w:p>
    <w:p w14:paraId="670F8077" w14:textId="038F6EFB" w:rsidR="00944B2D" w:rsidRDefault="00944B2D" w:rsidP="00944B2D">
      <w:pPr>
        <w:pStyle w:val="ChapterVerse"/>
      </w:pPr>
      <w:r w:rsidRPr="00944B2D">
        <w:t>Apocalypse 5-11</w:t>
      </w:r>
    </w:p>
    <w:p w14:paraId="27FB83DB" w14:textId="77777777" w:rsidR="00227BF5" w:rsidRDefault="00227BF5" w:rsidP="00227BF5">
      <w:pPr>
        <w:pStyle w:val="Heading3"/>
      </w:pPr>
      <w:r>
        <w:t>Révision</w:t>
      </w:r>
    </w:p>
    <w:bookmarkEnd w:id="0"/>
    <w:bookmarkEnd w:id="0"/>
    <w:p w14:paraId="5C097F03" w14:textId="5E23FA64" w:rsidR="00A7291B" w:rsidRDefault="0025169D" w:rsidP="00A7291B">
      <w:pPr>
        <w:pStyle w:val="NormalBlock"/>
      </w:pPr>
      <w:r>
        <w:t>Les nombres sont importants dans les écrits apocalyptiques. Deux est le nombre de la force. Trois est le nombre de Dieu ou de la divinité. Quatre représente le monde ou l'univers. Cinq et dix sont les nombres de la plénitude humaine. Mille signifie la plénitude absolue (10 x 10 x 10). Six est le nombre de l'homme, particulièrement de l'humanité sans Dieu. Sept est le nombre de la plénitude divine et c'est le nombre le plus fréquent dans l'Apocalypse. Trois et demi est le nombre qui signifie l'incomplétude. (La moitié de sept. Également exprimé par 42 mois, 1 260 jours ou temps, un temps, des temps et la moitié d'un temps.) Douze représente Dieu à l'œuvre sur la terre, l'organisation du peuple de Dieu.</w:t>
      </w:r>
    </w:p>
    <w:p w14:paraId="27FB83DB" w14:textId="77777777" w:rsidR="00227BF5" w:rsidRDefault="00227BF5" w:rsidP="00227BF5">
      <w:pPr>
        <w:pStyle w:val="Heading3"/>
      </w:pPr>
      <w:r>
        <w:t>Lire</w:t>
      </w:r>
    </w:p>
    <w:bookmarkEnd w:id="0"/>
    <w:bookmarkEnd w:id="0"/>
    <w:p w14:paraId="5C097F03" w14:textId="5E23FA64" w:rsidR="00A7291B" w:rsidRDefault="0025169D" w:rsidP="00A7291B">
      <w:pPr>
        <w:pStyle w:val="NormalBlock"/>
      </w:pPr>
      <w:r>
        <w:t>Ces informations vous seront utiles aujourd'hui lorsque vous lirez Apocalypse 5-11.</w:t>
      </w:r>
    </w:p>
    <w:p w14:paraId="27FB83DB" w14:textId="77777777" w:rsidR="00227BF5" w:rsidRDefault="00227BF5" w:rsidP="00227BF5">
      <w:pPr>
        <w:pStyle w:val="Heading3"/>
      </w:pPr>
      <w:r>
        <w:t>Réfléchissez</w:t>
      </w:r>
    </w:p>
    <w:bookmarkEnd w:id="0"/>
    <w:bookmarkEnd w:id="0"/>
    <w:p w14:paraId="5C097F03" w14:textId="5E23FA64" w:rsidR="00A7291B" w:rsidRDefault="0025169D" w:rsidP="00A7291B">
      <w:pPr>
        <w:pStyle w:val="NormalBlock"/>
      </w:pPr>
      <w:r>
        <w:t>L'un des anciens dit à Jean de ne pas pleurer dans Apocalypse 5.5, car « le Lion de la tribu de Juda, le rejeton de David, a vaincu ». Il s'agit de Jésus, le lion robuste qui domine sans crainte et totalement sa jungle spirituelle. Jésus est un lion. Pourtant, lorsque Jean se retourna pour regarder, il ne vit pas un lion, mais plutôt un agneau. Alors, qui est Jésus : le lion ou l'agneau ? Il est les deux. Notez les attributs du Christ qui le rendent semblable au lion. Puis décrivez comment Jésus est aussi semblable à l'agneau.</w:t>
      </w:r>
    </w:p>
    <w:bookmarkEnd w:id="0"/>
    <w:p w14:paraId="5C097F03" w14:textId="5E23FA64" w:rsidR="00A7291B" w:rsidRDefault="0025169D" w:rsidP="00A7291B">
      <w:pPr>
        <w:pStyle w:val="NormalBlock"/>
      </w:pPr>
      <w:r>
        <w:t>Ce dont vous êtes témoins dans le livre de l'Apocalypse est la réponse de Dieu aux prières de l'Église (Apocalypse 5.8 &amp; Apocalypse 8.3-4). Dieu entend vos prières. Vous n'avez jamais besoin d'en douter. Priez Dieu ce matin. Il vous entend.</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