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Jour 6</w:t>
      </w:r>
    </w:p>
    <w:p w14:paraId="670F8077" w14:textId="038F6EFB" w:rsidR="00944B2D" w:rsidRDefault="00944B2D" w:rsidP="00944B2D">
      <w:pPr>
        <w:pStyle w:val="ChapterVerse"/>
      </w:pPr>
      <w:r w:rsidRPr="00944B2D">
        <w:t>Matthieu 23-25</w:t>
      </w:r>
    </w:p>
    <w:p w14:paraId="27FB83DB" w14:textId="77777777" w:rsidR="00227BF5" w:rsidRDefault="00227BF5" w:rsidP="00227BF5">
      <w:pPr>
        <w:pStyle w:val="Heading3"/>
      </w:pPr>
      <w:r>
        <w:t>Révision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Hier, je vous ai cité quelques passages de la Bible. La formulation était peut-être différente de celle de votre Bible. Le Nouveau Testament a été écrit à l'origine en grec. Nous le traduisons en français afin de pouvoir le lire et le comprendre. Au fil des années, il y a eu de nombreuses traductions françaises. La plupart sont des traductions exactes. Certaines le sont moins.</w:t>
      </w:r>
    </w:p>
    <w:p w14:paraId="27FB83DB" w14:textId="77777777" w:rsidR="00227BF5" w:rsidRDefault="00227BF5" w:rsidP="00227BF5">
      <w:pPr>
        <w:pStyle w:val="Heading3"/>
      </w:pPr>
      <w:r>
        <w:t>Lire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Les Écritures citées dans cette étude proviendront de la New American Standard Version. Demandez à votre partenaire de discipulat ce qu'il pense des traductions et si celle que vous utilisez est une bonne traduction. Vous en voulez une qui soit exacte et facile à comprendre pour vous. Lisez Matthieu 23-25 pour le texte d'aujourd'hui.</w:t>
      </w:r>
    </w:p>
    <w:p w14:paraId="27FB83DB" w14:textId="77777777" w:rsidR="00227BF5" w:rsidRDefault="00227BF5" w:rsidP="00227BF5">
      <w:pPr>
        <w:pStyle w:val="Heading3"/>
      </w:pPr>
      <w:r>
        <w:t>Réfléchissez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Les paraboles des chapitres 24 et 25 soulignent l'importance d'être prêts lorsque Jésus viendra nous chercher. Nous devons être préparés en tout temps à sa venue, car nous ne savons pas quand viendra le jour du Jugement. Notez dans vos notes ce que vous avez appris aujourd'hui au sujet de la venue de Jésus.</w:t>
      </w:r>
    </w:p>
    <w:bookmarkEnd w:id="0"/>
    <w:p w14:paraId="5C097F03" w14:textId="5E23FA64" w:rsidR="00A7291B" w:rsidRDefault="0025169D" w:rsidP="00A7291B">
      <w:pPr>
        <w:pStyle w:val="NormalBlock"/>
      </w:pPr>
      <w:r>
        <w:t>Et si Jésus décidait qu'aujourd'hui était le jour de sonner des trompettes et de rassembler ses enfants pour les ramener à la maison ? Ce serait formidable, n'est-ce pas ? Parce que tu as pris la décision d'être baptisé(e) il y a six jours, tu seras compté(e) parmi ceux qui vont au ciel. C'est très encourageant d'y penser. Connais-tu un chrétien qui a besoin d'encouragement ? Comment pourrais-tu égayer sa journée ? Pourquoi ne pas acheter une carte, lui téléphoner ou envoyer à ton frère ou à ta sœur en Christ un courriel contenant un message encourageant ? Peu de choses fortifient autant la foi d'un chrétien plus âgé que d'avoir des nouvelles d'un jeune chrétien.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