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Looking for Donkeys</w:t>
      </w:r>
    </w:p>
    <w:bookmarkEnd w:id="0"/>
    <w:p w14:paraId="5C097F03" w14:textId="5E23FA64" w:rsidR="00A7291B" w:rsidRDefault="0025169D" w:rsidP="00A7291B">
      <w:pPr>
        <w:pStyle w:val="NormalBlock"/>
      </w:pPr>
      <w:r>
        <w:t>One of the more unusual scenes in I Samuel occurs when Saul and his servant are searching for lost donkeys. After failing to find them, the servant suggests visiting Samuel, the prophet of God, to ask where the animals might be located. At first glance, the request seems almost trivial. Why would a prophet of God be consulted about livestock? The answer reveals much about the spiritual condition of Israel at that time - and perhaps about our own.</w:t>
      </w:r>
    </w:p>
    <w:p w14:paraId="27FB83DB" w14:textId="77777777" w:rsidR="00227BF5" w:rsidRDefault="00227BF5" w:rsidP="00227BF5">
      <w:pPr>
        <w:pStyle w:val="Heading3"/>
      </w:pPr>
      <w:r>
        <w:t>A Spiritually Shallow Time</w:t>
      </w:r>
    </w:p>
    <w:bookmarkEnd w:id="0"/>
    <w:bookmarkEnd w:id="0"/>
    <w:p w14:paraId="5C097F03" w14:textId="5E23FA64" w:rsidR="00A7291B" w:rsidRDefault="0025169D" w:rsidP="00A7291B">
      <w:pPr>
        <w:pStyle w:val="NormalBlock"/>
      </w:pPr>
      <w:r>
        <w:t>The text explains that prophets were once called "seers" because God revealed hidden things through them (I Samuel 9:9). In ancient Israel, people sometimes sought prophets for practical guidance because they believed God could reveal information ordinary people could not know.</w:t>
      </w:r>
    </w:p>
    <w:bookmarkEnd w:id="0"/>
    <w:p w14:paraId="5C097F03" w14:textId="5E23FA64" w:rsidR="00A7291B" w:rsidRDefault="0025169D" w:rsidP="00A7291B">
      <w:pPr>
        <w:pStyle w:val="NormalBlock"/>
      </w:pPr>
      <w:r>
        <w:t>So Saul's request was not entirely abnormal. However, the scene also exposes the shallow spiritual atmosphere developing in Israel. Think about the setting:</w:t>
      </w:r>
    </w:p>
    <w:bookmarkEnd w:id="0"/>
    <w:p w14:paraId="2EC75E3D" w14:textId="41EDDCE5" w:rsidR="008A3F75" w:rsidRDefault="00932373" w:rsidP="001E1588">
      <w:pPr>
        <w:pStyle w:val="NormalBlock"/>
        <w:numPr>
          <w:ilvl w:val="0"/>
          <w:numId w:val="199"/>
        </w:numPr>
      </w:pPr>
      <w:r w:rsidRPr="00932373">
        <w:t>The priesthood had become corrupt under Eli's sons.</w:t>
      </w:r>
    </w:p>
    <w:bookmarkEnd w:id="0"/>
    <w:p w14:paraId="2EC75E3D" w14:textId="41EDDCE5" w:rsidR="008A3F75" w:rsidRDefault="00932373" w:rsidP="001E1588">
      <w:pPr>
        <w:pStyle w:val="NormalBlock"/>
        <w:numPr>
          <w:ilvl w:val="0"/>
          <w:numId w:val="199"/>
        </w:numPr>
      </w:pPr>
      <w:r w:rsidRPr="00932373">
        <w:t>Israel was drifting farther from covenant faithfulness.</w:t>
      </w:r>
    </w:p>
    <w:bookmarkEnd w:id="0"/>
    <w:p w14:paraId="2EC75E3D" w14:textId="41EDDCE5" w:rsidR="008A3F75" w:rsidRDefault="00932373" w:rsidP="001E1588">
      <w:pPr>
        <w:pStyle w:val="NormalBlock"/>
        <w:numPr>
          <w:ilvl w:val="0"/>
          <w:numId w:val="199"/>
        </w:numPr>
      </w:pPr>
      <w:r w:rsidRPr="00932373">
        <w:t>The nation was about to demand a king "like all the other nations."</w:t>
      </w:r>
    </w:p>
    <w:bookmarkEnd w:id="0"/>
    <w:p w14:paraId="2EC75E3D" w14:textId="41EDDCE5" w:rsidR="008A3F75" w:rsidRDefault="00932373" w:rsidP="001E1588">
      <w:pPr>
        <w:pStyle w:val="NormalBlock"/>
        <w:numPr>
          <w:ilvl w:val="0"/>
          <w:numId w:val="199"/>
        </w:numPr>
      </w:pPr>
      <w:r w:rsidRPr="00932373">
        <w:t>And now the future king of Israel is introduced while searching for lost donkeys.</w:t>
      </w:r>
    </w:p>
    <w:bookmarkEnd w:id="0"/>
    <w:bookmarkEnd w:id="0"/>
    <w:p w14:paraId="5C097F03" w14:textId="5E23FA64" w:rsidR="00A7291B" w:rsidRDefault="0025169D" w:rsidP="00A7291B">
      <w:pPr>
        <w:pStyle w:val="NormalBlock"/>
      </w:pPr>
      <w:r>
        <w:t>Saul does not seek God because he longs for righteousness, wisdom, or repentance. He seeks help for a practical inconvenience. The moment is intentionally small and ordinary, yet deeply symbolic.</w:t>
      </w:r>
    </w:p>
    <w:bookmarkEnd w:id="0"/>
    <w:p w14:paraId="5C097F03" w14:textId="5E23FA64" w:rsidR="00A7291B" w:rsidRDefault="0025169D" w:rsidP="00A7291B">
      <w:pPr>
        <w:pStyle w:val="NormalBlock"/>
      </w:pPr>
      <w:r>
        <w:t>The irony is powerful. Saul thinks he is searching for donkeys, but God is arranging the selection of Israel's first king behind the scenes (I Samuel 9:15-17).</w:t>
      </w:r>
    </w:p>
    <w:bookmarkEnd w:id="0"/>
    <w:p w14:paraId="5C097F03" w14:textId="5E23FA64" w:rsidR="00A7291B" w:rsidRDefault="0025169D" w:rsidP="00A7291B">
      <w:pPr>
        <w:pStyle w:val="NormalBlock"/>
      </w:pPr>
      <w:r>
        <w:t>God was working on a much higher level than Saul understood.</w:t>
      </w:r>
    </w:p>
    <w:p w14:paraId="27FB83DB" w14:textId="77777777" w:rsidR="00227BF5" w:rsidRDefault="00227BF5" w:rsidP="00227BF5">
      <w:pPr>
        <w:pStyle w:val="Heading3"/>
      </w:pPr>
      <w:r>
        <w:t>Religion as a Service</w:t>
      </w:r>
    </w:p>
    <w:bookmarkEnd w:id="0"/>
    <w:bookmarkEnd w:id="0"/>
    <w:p w14:paraId="5C097F03" w14:textId="5E23FA64" w:rsidR="00A7291B" w:rsidRDefault="0025169D" w:rsidP="00A7291B">
      <w:pPr>
        <w:pStyle w:val="NormalBlock"/>
      </w:pPr>
      <w:r>
        <w:t>Another revealing detail is the servant's concern about bringing a gift for Samuel (I Samuel 9:7-8). In that culture, gifts were normal expressions of honor toward prophets and teachers. Yet the conversation still sounds transactional: "We need information. What can we bring the prophet?"</w:t>
      </w:r>
    </w:p>
    <w:bookmarkEnd w:id="0"/>
    <w:p w14:paraId="5C097F03" w14:textId="5E23FA64" w:rsidR="00A7291B" w:rsidRDefault="0025169D" w:rsidP="00A7291B">
      <w:pPr>
        <w:pStyle w:val="NormalBlock"/>
      </w:pPr>
      <w:r>
        <w:t>That attitude can quietly happen in any generation. Religion becomes less about knowing God and more about receiving services from Him. Even today many people approach faith mainly for practical benefits:</w:t>
      </w:r>
    </w:p>
    <w:bookmarkEnd w:id="0"/>
    <w:p w14:paraId="2EC75E3D" w14:textId="41EDDCE5" w:rsidR="008A3F75" w:rsidRDefault="00932373" w:rsidP="001E1588">
      <w:pPr>
        <w:pStyle w:val="NormalBlock"/>
        <w:numPr>
          <w:ilvl w:val="0"/>
          <w:numId w:val="199"/>
        </w:numPr>
      </w:pPr>
      <w:r w:rsidRPr="00932373">
        <w:t>help with finances,</w:t>
      </w:r>
    </w:p>
    <w:bookmarkEnd w:id="0"/>
    <w:p w14:paraId="2EC75E3D" w14:textId="41EDDCE5" w:rsidR="008A3F75" w:rsidRDefault="00932373" w:rsidP="001E1588">
      <w:pPr>
        <w:pStyle w:val="NormalBlock"/>
        <w:numPr>
          <w:ilvl w:val="0"/>
          <w:numId w:val="199"/>
        </w:numPr>
      </w:pPr>
      <w:r w:rsidRPr="00932373">
        <w:t>guidance for success,</w:t>
      </w:r>
    </w:p>
    <w:bookmarkEnd w:id="0"/>
    <w:p w14:paraId="2EC75E3D" w14:textId="41EDDCE5" w:rsidR="008A3F75" w:rsidRDefault="00932373" w:rsidP="001E1588">
      <w:pPr>
        <w:pStyle w:val="NormalBlock"/>
        <w:numPr>
          <w:ilvl w:val="0"/>
          <w:numId w:val="199"/>
        </w:numPr>
      </w:pPr>
      <w:r w:rsidRPr="00932373">
        <w:t>healing,</w:t>
      </w:r>
    </w:p>
    <w:bookmarkEnd w:id="0"/>
    <w:p w14:paraId="2EC75E3D" w14:textId="41EDDCE5" w:rsidR="008A3F75" w:rsidRDefault="00932373" w:rsidP="001E1588">
      <w:pPr>
        <w:pStyle w:val="NormalBlock"/>
        <w:numPr>
          <w:ilvl w:val="0"/>
          <w:numId w:val="199"/>
        </w:numPr>
      </w:pPr>
      <w:r w:rsidRPr="00932373">
        <w:t>solving family problems,</w:t>
      </w:r>
    </w:p>
    <w:bookmarkEnd w:id="0"/>
    <w:p w14:paraId="2EC75E3D" w14:textId="41EDDCE5" w:rsidR="008A3F75" w:rsidRDefault="00932373" w:rsidP="001E1588">
      <w:pPr>
        <w:pStyle w:val="NormalBlock"/>
        <w:numPr>
          <w:ilvl w:val="0"/>
          <w:numId w:val="199"/>
        </w:numPr>
      </w:pPr>
      <w:r w:rsidRPr="00932373">
        <w:t>or relief from anxiety.</w:t>
      </w:r>
    </w:p>
    <w:bookmarkEnd w:id="0"/>
    <w:bookmarkEnd w:id="0"/>
    <w:p w14:paraId="5C097F03" w14:textId="5E23FA64" w:rsidR="00A7291B" w:rsidRDefault="0025169D" w:rsidP="00A7291B">
      <w:pPr>
        <w:pStyle w:val="NormalBlock"/>
      </w:pPr>
      <w:r>
        <w:t>None of those concerns are wrong. God cares about everyday life. Scripture repeatedly teaches that believers should pray about all things. The danger appears when God becomes only a means to an end. Some modern religious movements go even further:</w:t>
      </w:r>
    </w:p>
    <w:bookmarkEnd w:id="0"/>
    <w:p w14:paraId="2EC75E3D" w14:textId="41EDDCE5" w:rsidR="008A3F75" w:rsidRDefault="00932373" w:rsidP="001E1588">
      <w:pPr>
        <w:pStyle w:val="NormalBlock"/>
        <w:numPr>
          <w:ilvl w:val="0"/>
          <w:numId w:val="199"/>
        </w:numPr>
      </w:pPr>
      <w:r w:rsidRPr="00932373">
        <w:t>treating preachers like spiritual fortune tellers,</w:t>
      </w:r>
    </w:p>
    <w:bookmarkEnd w:id="0"/>
    <w:p w14:paraId="2EC75E3D" w14:textId="41EDDCE5" w:rsidR="008A3F75" w:rsidRDefault="00932373" w:rsidP="001E1588">
      <w:pPr>
        <w:pStyle w:val="NormalBlock"/>
        <w:numPr>
          <w:ilvl w:val="0"/>
          <w:numId w:val="199"/>
        </w:numPr>
      </w:pPr>
      <w:r w:rsidRPr="00932373">
        <w:t>seeking "special words from God" for minor decisions,</w:t>
      </w:r>
    </w:p>
    <w:bookmarkEnd w:id="0"/>
    <w:p w14:paraId="2EC75E3D" w14:textId="41EDDCE5" w:rsidR="008A3F75" w:rsidRDefault="00932373" w:rsidP="001E1588">
      <w:pPr>
        <w:pStyle w:val="NormalBlock"/>
        <w:numPr>
          <w:ilvl w:val="0"/>
          <w:numId w:val="199"/>
        </w:numPr>
      </w:pPr>
      <w:r w:rsidRPr="00932373">
        <w:t>or presenting faith mainly as a path to prosperity and personal success.</w:t>
      </w:r>
    </w:p>
    <w:bookmarkEnd w:id="0"/>
    <w:bookmarkEnd w:id="0"/>
    <w:p w14:paraId="5C097F03" w14:textId="5E23FA64" w:rsidR="00A7291B" w:rsidRDefault="0025169D" w:rsidP="00A7291B">
      <w:pPr>
        <w:pStyle w:val="NormalBlock"/>
      </w:pPr>
      <w:r>
        <w:t>This reflects the same shallow instinct seen in Saul's day - seeking God primarily for what He can provide rather than for who He is.</w:t>
      </w:r>
    </w:p>
    <w:p w14:paraId="27FB83DB" w14:textId="77777777" w:rsidR="00227BF5" w:rsidRDefault="00227BF5" w:rsidP="00227BF5">
      <w:pPr>
        <w:pStyle w:val="Heading3"/>
      </w:pPr>
      <w:r>
        <w:t>The Greater Lesson</w:t>
      </w:r>
    </w:p>
    <w:bookmarkEnd w:id="0"/>
    <w:bookmarkEnd w:id="0"/>
    <w:p w14:paraId="5C097F03" w14:textId="5E23FA64" w:rsidR="00A7291B" w:rsidRDefault="0025169D" w:rsidP="00A7291B">
      <w:pPr>
        <w:pStyle w:val="NormalBlock"/>
      </w:pPr>
      <w:r>
        <w:t>There is an important contrast later in Scripture between Saul and David. Both men sought God during difficult moments. But David gradually developed a deep desire for God Himself. In Psalms 27:4, David said his greatest longing was simply to dwell in the presence of the Lord.</w:t>
      </w:r>
    </w:p>
    <w:bookmarkEnd w:id="0"/>
    <w:p w14:paraId="5C097F03" w14:textId="5E23FA64" w:rsidR="00A7291B" w:rsidRDefault="0025169D" w:rsidP="00A7291B">
      <w:pPr>
        <w:pStyle w:val="NormalBlock"/>
      </w:pPr>
      <w:r>
        <w:t>Saul never truly developed that kind of spiritual depth. Ironically, Saul begins his story searching for donkeys and eventually loses an entire kingdom because he lacked spiritual discernment and obedience.</w:t>
      </w:r>
    </w:p>
    <w:bookmarkEnd w:id="0"/>
    <w:p w14:paraId="5C097F03" w14:textId="5E23FA64" w:rsidR="00A7291B" w:rsidRDefault="0025169D" w:rsidP="00A7291B">
      <w:pPr>
        <w:pStyle w:val="NormalBlock"/>
      </w:pPr>
      <w:r>
        <w:t>The lesson still matters today. God may meet people while they are searching for practical help, but He desires to lead them into something far deeper: faith, holiness, worship, and a true relationship with Him.</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