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Non stancarti</w:t>
      </w:r>
    </w:p>
    <w:p w14:paraId="670F8077" w14:textId="038F6EFB" w:rsidR="00944B2D" w:rsidRDefault="00944B2D" w:rsidP="00944B2D">
      <w:pPr>
        <w:pStyle w:val="ChapterVerse"/>
      </w:pPr>
      <w:r w:rsidRPr="00944B2D">
        <w:t>Ebrei 12:3</w:t>
      </w:r>
    </w:p>
    <w:bookmarkEnd w:id="0"/>
    <w:p w14:paraId="5C097F03" w14:textId="5E23FA64" w:rsidR="00A7291B" w:rsidRDefault="0025169D" w:rsidP="00A7291B">
      <w:pPr>
        <w:pStyle w:val="NormalBlock"/>
      </w:pPr>
      <w:r>
        <w:t>Se stai leggendo questo Mini Libro, è probabile che qualcosa ti stia sfinendo. Non conosco tutte le ragioni di questa stanchezza, ma posso immaginarle. Vediamo: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Le madri di bambini sotto i tre anni sono sempre stanche.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Le persone che lavorano a turni sono stanche anche dopo aver dormito.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Coloro che hanno più di sessant'anni sono stanchi perché... beh, perché hanno più di sessant'anni — o settanta!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Le persone che vivono matrimoni infelici, hanno lavori insoddisfacenti o godono di cattiva salute sono stanche.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Coloro che si prendono cura degli altri, sia perché è il loro lavoro sia a causa di una situazione familiare, sono stanchi.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Persino i giovani in buona salute si stancano quando aspettano qualcosa o qualcuno che non si presenta.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Naturalmente, i sermoni prolissi — hanno il modo di sfinire persino il santo più devoto.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Questi sono esempi di cose che fanno stancare tutti, che credano in Dio oppure no.</w:t>
      </w:r>
    </w:p>
    <w:p w14:paraId="6ABE7781" w14:textId="77777777" w:rsidR="00227BF5" w:rsidRDefault="00227BF5" w:rsidP="00227BF5">
      <w:pPr>
        <w:pStyle w:val="Heading2"/>
      </w:pPr>
      <w:r>
        <w:t>Stanchezza propria dei cristiani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Vi è, tuttavia, un altro insieme di condizioni che causano stanchezza, o come la Bibbia la chiama – «stanchezza» – alle quali solo i cristiani sono soggetti e con le quali devono fare i conti. Per esempio:</w:t>
      </w:r>
    </w:p>
    <w:p w14:paraId="27FB83DB" w14:textId="77777777" w:rsidR="00227BF5" w:rsidRDefault="00227BF5" w:rsidP="00227BF5">
      <w:pPr>
        <w:pStyle w:val="Heading3"/>
      </w:pPr>
      <w:r>
        <w:t>La stanchezza causata dal tentativo di vivere una vita giusta in un mondo ingiusto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Pietro menziona Lot, il nipote di Abramo, che soffrì in questo modo. Egli dice di Lot...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⁷ e scampò invece il giusto Lot, oppresso dalla condotta immorale di quegli scellerati</w:t>
        <w:br/>
        <w:t>⁸ (quel giusto infatti, per ciò che vedeva e udiva mentre abitava in mezzo a loro, tormentava ogni giorno la sua anima giusta a motivo delle loro opere malvagie),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- 2 Pietro 2:7-8</w:t>
      </w:r>
    </w:p>
    <w:bookmarkEnd w:id="0"/>
    <w:p w14:paraId="255668C9" w14:textId="77777777" w:rsidR="00A7291B" w:rsidRDefault="0025169D" w:rsidP="00A7291B">
      <w:pPr>
        <w:pStyle w:val="PadTop24"/>
      </w:pPr>
      <w:r>
        <w:t>Guardare le notizie e osservare le guerre e la violenza, il deterioramento della moralità della nostra stessa nazione e la glorificazione di ciò che è carnale e mondano, a scapito di ciò che è spirituale e santo, è stancante per la persona spirituale. La pressione costante di essere nel mondo, ma di non lasciarsi trascinare dal mondo, affatica l'anima del cristiano. Un'altra causa di stanchezza...</w:t>
      </w:r>
    </w:p>
    <w:p w14:paraId="27FB83DB" w14:textId="77777777" w:rsidR="00227BF5" w:rsidRDefault="00227BF5" w:rsidP="00227BF5">
      <w:pPr>
        <w:pStyle w:val="Heading3"/>
      </w:pPr>
      <w:r>
        <w:t>Il conflitto tra lo Spirito e la carne che talvolta infuria dentro di noi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L'apostolo Paolo descrive questa battaglia interiore,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la carne infatti ha desideri contrari allo Spirito e lo Spirito ha desideri contrari alla carne; e queste cose sono opposte l'una all'altra, cosicché voi non fate quel che vorreste.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Galati 5:17</w:t>
      </w:r>
    </w:p>
    <w:bookmarkEnd w:id="0"/>
    <w:p w14:paraId="255668C9" w14:textId="77777777" w:rsidR="00A7291B" w:rsidRDefault="0025169D" w:rsidP="00A7291B">
      <w:pPr>
        <w:pStyle w:val="PadTop24"/>
      </w:pPr>
      <w:r>
        <w:t>I cristiani soffrono gli stessi dolori, le stesse sofferenze e le stesse delusioni dei non credenti, ma in mezzo alla nostra sofferenza dobbiamo anche affrontare gli attacchi di Satana contro la nostra fede, le tentazioni di compromettere la nostra moralità e il difficile compito di cercare di fare ciò che è giusto e ciò che è conforme a Cristo nel mezzo di una crisi. Questo continuo conflitto interiore può essere molto estenuante per un credente. E poi, un'altra causa di stanchezza propria dei cristiani...</w:t>
      </w:r>
    </w:p>
    <w:p w14:paraId="27FB83DB" w14:textId="77777777" w:rsidR="00227BF5" w:rsidRDefault="00227BF5" w:rsidP="00227BF5">
      <w:pPr>
        <w:pStyle w:val="Heading3"/>
      </w:pPr>
      <w:r>
        <w:t>Vita della Chiesa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Hai mai pensato a cosa faresti con il tempo e il denaro che investi nell'adorazione, nella comunione fraterna e nel servizio nella chiesa del Signore? Un membro che partecipa a tutti i servizi dedica all'incirca 8 ore ogni settimana agli spostamenti, alla partecipazione e alle visite! È una giornata di lavoro, senza contare il tempo aggiuntivo se insegni o servi in qualche altro modo. Cosa faresti con un giorno in più di tempo, senza contare il dieci per cento o più del tuo reddito? Non sto dicendo che i membri si risentano della partecipazione, del servizio e delle offerte: la maggior parte lo fa volentieri e con gioia.</w:t>
      </w:r>
    </w:p>
    <w:bookmarkEnd w:id="0"/>
    <w:p w14:paraId="5C097F03" w14:textId="5E23FA64" w:rsidR="00A7291B" w:rsidRDefault="0025169D" w:rsidP="00A7291B">
      <w:pPr>
        <w:pStyle w:val="NormalBlock"/>
      </w:pPr>
      <w:r>
        <w:t>Ma i cristiani dedicano questo tempo pur svolgendo lavori a tempo pieno e crescendo i figli, e partecipano alle attività scolastiche oltre a fare straordinari. Questa richiesta di tempo e denaro per partecipare alla vita della chiesa, anche se fatta volontariamente e con gioia, continua comunque a gravare sulle proprie energie e risorse.</w:t>
      </w:r>
    </w:p>
    <w:bookmarkEnd w:id="0"/>
    <w:p w14:paraId="5C097F03" w14:textId="5E23FA64" w:rsidR="00A7291B" w:rsidRDefault="0025169D" w:rsidP="00A7291B">
      <w:pPr>
        <w:pStyle w:val="NormalBlock"/>
      </w:pPr>
      <w:r>
        <w:t>Ho fornito questi esempi per evidenziare il fatto che, oltre a tutte le cose che le persone devono affrontare e che fanno sì che siano «stanche», i cristiani hanno le ulteriori esigenze di una vita giusta, del conflitto spirituale e delle responsabilità della vita della chiesa, che possono causare un ulteriore affaticamento delle loro anime. Dio, tuttavia, non ha lasciato i cristiani senza aiuto e ristoro quando sentiamo di avere difficoltà ad andare avanti a causa di un'anima stanca.</w:t>
      </w:r>
    </w:p>
    <w:p w14:paraId="6ABE7781" w14:textId="77777777" w:rsidR="00227BF5" w:rsidRDefault="00227BF5" w:rsidP="00227BF5">
      <w:pPr>
        <w:pStyle w:val="Heading2"/>
      </w:pPr>
      <w:r>
        <w:t>Definizione di Stanco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Essere stanchi è diverso dall'essere affaticati. La stanchezza è il risultato naturale del lavoro o dello sforzo. È un esaurimento della nostra riserva di energia perché l'abbiamo investita in qualcosa. La stanchezza è un segnale che indica di riposare, ricaricarsi, mangiare, dormire e guarire. La stanchezza si avverte fisicamente e viene trattata fisicamente.</w:t>
      </w:r>
    </w:p>
    <w:bookmarkEnd w:id="0"/>
    <w:p w14:paraId="5C097F03" w14:textId="5E23FA64" w:rsidR="00A7291B" w:rsidRDefault="0025169D" w:rsidP="00A7291B">
      <w:pPr>
        <w:pStyle w:val="NormalBlock"/>
      </w:pPr>
      <w:r>
        <w:t>Stanco è una condizione del cuore. In alcuni passi, la parola inglese "weary" deriva da varie parole greche che significano allentare o liberare.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Or non veniamo meno nell'animo facendo il bene; se infatti non ci stanchiamo, raccoglieremo a suo tempo.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Galati 6:9</w:t>
      </w:r>
    </w:p>
    <w:bookmarkEnd w:id="0"/>
    <w:p w14:paraId="255668C9" w14:textId="77777777" w:rsidR="00A7291B" w:rsidRDefault="0025169D" w:rsidP="00A7291B">
      <w:pPr>
        <w:pStyle w:val="PadTop24"/>
      </w:pPr>
      <w:r>
        <w:t>Stancarsi significa perdere la nostra determinazione; lasciare che qualcosa ci sfugga; non aggrapparsi a qualcosa con la stessa fermezza di prima.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Ora considerate colui che sopportò una tale opposizione contro di sé da parte dei peccatori, affinché non vi stanchiate e veniate meno.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Ebrei 12:3</w:t>
      </w:r>
    </w:p>
    <w:bookmarkEnd w:id="0"/>
    <w:p w14:paraId="255668C9" w14:textId="77777777" w:rsidR="00A7291B" w:rsidRDefault="0025169D" w:rsidP="00A7291B">
      <w:pPr>
        <w:pStyle w:val="PadTop24"/>
      </w:pPr>
      <w:r>
        <w:t>Qui lo scrittore dice che, nonostante gli attacchi violenti e incessanti contro di Lui, Gesù non allentò né abbandonò la Sua determinazione a portare a compimento la Sua missione, e anche noi, come cristiani, non dovremmo allentare la presa e stancarci. Ciò che si comprende, ma non è scritto, è che la nostra presa o il nostro aggrapparci è la nostra fede in Cristo, la speranza del cielo e l'amore per Dio e per gli altri. Non stancatevi; non lasciate che queste cose vi sfuggano. Ricordate che Dio aiuta coloro che sono in pericolo di stancarsi.</w:t>
      </w:r>
    </w:p>
    <w:p w14:paraId="6ABE7781" w14:textId="77777777" w:rsidR="00227BF5" w:rsidRDefault="00227BF5" w:rsidP="00227BF5">
      <w:pPr>
        <w:pStyle w:val="Heading2"/>
      </w:pPr>
      <w:r>
        <w:t>Dio aiuta gli stanchi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 passi che esortano i cristiani a non stancarsi forniscono anche i rimedi di Dio per il problema della stanchezza.</w:t>
      </w:r>
    </w:p>
    <w:p w14:paraId="27FB83DB" w14:textId="77777777" w:rsidR="00227BF5" w:rsidRDefault="00227BF5" w:rsidP="00227BF5">
      <w:pPr>
        <w:pStyle w:val="Heading3"/>
      </w:pPr>
      <w:r>
        <w:t>Rimedio n. 1 - Considera Cristo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Ora considerate colui che sopportò una tale opposizione contro di sé da parte dei peccatori, affinché non vi stanchiate e veniate meno.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Ebrei 12:3</w:t>
      </w:r>
    </w:p>
    <w:bookmarkEnd w:id="0"/>
    <w:p w14:paraId="255668C9" w14:textId="77777777" w:rsidR="00A7291B" w:rsidRDefault="0025169D" w:rsidP="00A7291B">
      <w:pPr>
        <w:pStyle w:val="PadTop24"/>
      </w:pPr>
      <w:r>
        <w:t>In questo brano, la parola "considerare" significa considerare attentamente. Riflettete con cura su ciò che Cristo ha fatto e su come lo ha fatto. Siamo in pericolo di lasciar andare o di allentare la nostra presa quando consideriamo altre cose come: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La nostra forza o capacità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Il mondo e le sue preoccupazioni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Il passato e i suoi fallimenti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Il futuro e le sue sfide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Dio esorta coloro che sono stanchi a considerare Gesù, concentrarsi su di Lui, aggiogarsi a Lui e invocarlo per ricevere la forza di rimanere saldamente nella fede, nella speranza e nell'amore.</w:t>
      </w:r>
    </w:p>
    <w:p w14:paraId="27FB83DB" w14:textId="77777777" w:rsidR="00227BF5" w:rsidRDefault="00227BF5" w:rsidP="00227BF5">
      <w:pPr>
        <w:pStyle w:val="Heading3"/>
      </w:pPr>
      <w:r>
        <w:t>Rimedio n. 2 - Getta le tue preoccupazioni su Cristo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⁶ Umiliatevi dunque sotto la potente mano di Dio, affinché egli v'innalzi al tempo opportuno,</w:t>
        <w:br/>
        <w:t>⁷ gettando su di lui ogni vostra sollecitudine, perché egli ha cura di voi.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- 1 Pietro 5:6-7</w:t>
      </w:r>
    </w:p>
    <w:bookmarkEnd w:id="0"/>
    <w:p w14:paraId="255668C9" w14:textId="77777777" w:rsidR="00A7291B" w:rsidRDefault="0025169D" w:rsidP="00A7291B">
      <w:pPr>
        <w:pStyle w:val="PadTop24"/>
      </w:pPr>
      <w:r>
        <w:t>È interessante notare che la parola radice originale tradotta nella parola inglese anxiety o care è la parola "distraction". È la stessa parola usata nella parabola del seminatore e del seme in Matteo 13:22, dove Gesù dice,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E quello che ha ricevuto il seme fra le spine è colui che ode la parola, ma le sollecitudini di questo mondo e l'inganno delle ricchezze soffocano la parola; ed essa diviene infruttuosa.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Matteo 13:22</w:t>
      </w:r>
    </w:p>
    <w:bookmarkEnd w:id="0"/>
    <w:p w14:paraId="255668C9" w14:textId="77777777" w:rsidR="00A7291B" w:rsidRDefault="0025169D" w:rsidP="00A7291B">
      <w:pPr>
        <w:pStyle w:val="PadTop24"/>
      </w:pPr>
      <w:r>
        <w:t>Perdiamo la presa, allentiamo la nostra presa e ci stanchiamo quando siamo distolti da Cristo dalle cose di questo mondo o cerchiamo di portare da soli le cose di questo mondo. Dio ci incoraggia a gettare su Cristo le preoccupazioni che abbiamo, affinché Egli porti questo peso per noi.</w:t>
      </w:r>
    </w:p>
    <w:bookmarkEnd w:id="0"/>
    <w:p w14:paraId="5C097F03" w14:textId="5E23FA64" w:rsidR="00A7291B" w:rsidRDefault="0025169D" w:rsidP="00A7291B">
      <w:pPr>
        <w:pStyle w:val="NormalBlock"/>
      </w:pPr>
      <w:r>
        <w:t>Molte volte l'inizio della fine della preoccupazione, della paura, della distrazione, dell'ansia e della stanchezza dell'anima avviene quando chiediamo semplicemente a Dio di toglierci il peso e di trasferirlo a Cristo. Questa azione non risolve automaticamente i problemi che affrontiamo in senso fisico (sebbene inizi certamente il processo riconoscendo Colui che ha la saggezza e il potere di risolvere tutti i nostri problemi). Tuttavia, trasferisce a Dio il peso spirituale e l'angoscia che questo ci provoca, là dove il peso spirituale appartiene.</w:t>
      </w:r>
    </w:p>
    <w:bookmarkEnd w:id="0"/>
    <w:p w14:paraId="5C097F03" w14:textId="5E23FA64" w:rsidR="00A7291B" w:rsidRDefault="0025169D" w:rsidP="00A7291B">
      <w:pPr>
        <w:pStyle w:val="NormalBlock"/>
      </w:pPr>
      <w:r>
        <w:t>Potrei essere un uomo con molti problemi, ma affidando a Dio il peso di questi, sono in grado di affrontare i miei problemi senza perdere la presa su ciò che è importante. Posso affrontare i miei problemi senza stancarmi.</w:t>
      </w:r>
    </w:p>
    <w:bookmarkEnd w:id="0"/>
    <w:p w14:paraId="5C097F03" w14:textId="5E23FA64" w:rsidR="00A7291B" w:rsidRDefault="0025169D" w:rsidP="00A7291B">
      <w:pPr>
        <w:pStyle w:val="NormalBlock"/>
      </w:pPr>
      <w:r>
        <w:t>Infine, un altro rimedio per affrontare la stanchezza...</w:t>
      </w:r>
    </w:p>
    <w:p w14:paraId="27FB83DB" w14:textId="77777777" w:rsidR="00227BF5" w:rsidRDefault="00227BF5" w:rsidP="00227BF5">
      <w:pPr>
        <w:pStyle w:val="Heading3"/>
      </w:pPr>
      <w:r>
        <w:t>Rimedio n. 3 - Continua a fare il bene per Cristo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Or non veniamo meno nell'animo facendo il bene; se infatti non ci stanchiamo, raccoglieremo a suo tempo.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Galati 6:9</w:t>
      </w:r>
    </w:p>
    <w:bookmarkEnd w:id="0"/>
    <w:p w14:paraId="255668C9" w14:textId="77777777" w:rsidR="00A7291B" w:rsidRDefault="0025169D" w:rsidP="00A7291B">
      <w:pPr>
        <w:pStyle w:val="PadTop24"/>
      </w:pPr>
      <w:r>
        <w:t>Il modo migliore per combattere la stanchezza e lo scoraggiamento che l'accompagna è continuare a fare del bene agli altri nel nome di Gesù. Rafforziamo la nostra presa sulla fede, rendiamo salda la nostra speranza del cielo e testimoniamo il nostro amore per Dio quando cerchiamo e troviamo modi per servire e benedire gli altri, specialmente nella chiesa.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Mentre dunque abbiamo l'opportunità, facciamo del bene a tutti, ma principalmente a coloro della famiglia della fede.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Galati 6:10</w:t>
      </w:r>
    </w:p>
    <w:bookmarkEnd w:id="0"/>
    <w:p w14:paraId="255668C9" w14:textId="77777777" w:rsidR="00A7291B" w:rsidRDefault="0025169D" w:rsidP="00A7291B">
      <w:pPr>
        <w:pStyle w:val="PadTop24"/>
      </w:pPr>
      <w:r>
        <w:t>Sostituiamo la stanchezza con la gioia quando siamo impegnati a fare del bene con i nostri fratelli o verso i nostri fratelli. Dio si compiace e ci benedice di conseguenza quando facciamo del bene e soprattutto quando facciamo del bene gli uni agli altri. Ecco alcuni esempi di questo tipo di servizio che si svolge nella congregazione in cui servo come ministro: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Abbiamo aggiunto un nuovo missionario che abbiamo sostenuto mentre frequentava il college biblico e che ora sosteniamo pienamente in Kenya.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Abbiamo iniziato un ministero della World Bible School.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Abbiamo assunto un nuovo Ministro dei Giovani e delle Famiglie per il personale.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Abbiamo organizzato una Fiera gratuita della salute dei bambini.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Sosteniamo il Ministero Internet BibleTalk.tv al punto che questo sito web dispone di centinaia di video e libri che insegnano la Bibbia alle migliaia di persone che visitano il sito e scaricano materiale ogni mese.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Abbiamo preparato pacchi di assistenza per le truppe all'estero e stiamo lavorando per fornire materiale scolastico ai bambini poveri della nostra comunità.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Queste sono solo alcune delle cose «buone» organizzate che la chiesa compie, per non parlare delle migliaia di atti di gentilezza con cui i membri visitano i malati; offrono una parola d'incoraggiamento; portano cibo a coloro che non possono uscire di casa; si offrono di fare da babysitter per dare una pausa ai genitori stanchi; mandano biglietti e fiori a coloro che sono nel lutto: l'elenco continua senza fine.</w:t>
      </w:r>
    </w:p>
    <w:bookmarkEnd w:id="0"/>
    <w:p w14:paraId="5C097F03" w14:textId="5E23FA64" w:rsidR="00A7291B" w:rsidRDefault="0025169D" w:rsidP="00A7291B">
      <w:pPr>
        <w:pStyle w:val="NormalBlock"/>
      </w:pPr>
      <w:r>
        <w:t>Credo che queste buone opere siano la ragione principale per cui questa congregazione continua a crescere e a portare frutto. Credo anche che, per qualsiasi chiesa che sia stanca e non prosperi nel modo o al ritmo che desidera, il primo passo per fermare quella spirale discendente sia lo sforzo di cominciare a fare del bene agli altri. Questo è il modo più economico e più sicuro per rinnovare la crescita della chiesa e generare uno spirito di amore ed entusiasmo tra i fratelli.</w:t>
      </w:r>
    </w:p>
    <w:p w14:paraId="27FB83DB" w14:textId="77777777" w:rsidR="00227BF5" w:rsidRDefault="00227BF5" w:rsidP="00227BF5">
      <w:pPr>
        <w:pStyle w:val="Heading3"/>
      </w:pPr>
      <w:r>
        <w:t>Riepilogo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Molte chiese desiderano crescere in dimensioni, importanza e influenza. Queste cose sono importanti, ma non dovrebbero essere considerate obiettivi primari. Queste cose sono benefici che derivano da chiese che si sforzano di essere fedeli, unite, sante e amorevoli, senza stancarsi di servire Cristo e i nostri fratelli. A questo fine il Signore ci parla direttamente oggi per mezzo di Isaia, il profeta, quando disse: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²⁸ Non lo sai forse, non l'hai udito? Il DIO di eternità, l'Eterno, il creatore dei confini della terra, non si affatica e non si stanca, la sua intelligenza è imperscrutabile.</w:t>
        <w:br/>
        <w:t>²⁹ Egli dà forza allo stanco e accresce il vigore allo spossato.</w:t>
        <w:br/>
        <w:t>³⁰ I giovani si affaticano e si stancano, i giovani scelti certamente inciampano e cadono,</w:t>
        <w:br/>
        <w:t>³¹ ma quelli che sperano nell'Eterno acquistano nuove forze, s'innalzano con ali come aquile, corrono senza stancarsi e camminano senza affaticarsi.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Isaia 40:28-31</w:t>
      </w:r>
    </w:p>
    <w:bookmarkEnd w:id="0"/>
    <w:p w14:paraId="255668C9" w14:textId="77777777" w:rsidR="00A7291B" w:rsidRDefault="0025169D" w:rsidP="00A7291B">
      <w:pPr>
        <w:pStyle w:val="PadTop24"/>
      </w:pPr>
      <w:r>
        <w:t>Abbiamo molto per cui essere grati e molto da fare; dunque non stanchiamoci nel nostro servizio al Signore e gli uni agli altri.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