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Salmi di certezza</w:t>
      </w:r>
    </w:p>
    <w:bookmarkEnd w:id="0"/>
    <w:p w14:paraId="5C097F03" w14:textId="5E23FA64" w:rsidR="00A7291B" w:rsidRDefault="0025169D" w:rsidP="00A7291B">
      <w:pPr>
        <w:pStyle w:val="NormalBlock"/>
      </w:pPr>
      <w:r>
        <w:t>Molti dei salmi e delle loro categorie descrivono la reazione che persone diverse ebbero contemplando l'esperienza prodotta dal loro rapporto con Dio. Per esempio:</w:t>
      </w:r>
    </w:p>
    <w:bookmarkEnd w:id="0"/>
    <w:p w14:paraId="528DD780" w14:textId="604C58E7" w:rsidR="00FB4BCD" w:rsidRDefault="00FB4BCD" w:rsidP="001E1588">
      <w:pPr>
        <w:pStyle w:val="NormalBlock"/>
        <w:numPr>
          <w:ilvl w:val="0"/>
          <w:numId w:val="201"/>
        </w:numPr>
      </w:pPr>
      <w:r>
        <w:t>Domande riguardanti la condotta (saggezza).</w:t>
      </w:r>
    </w:p>
    <w:bookmarkEnd w:id="0"/>
    <w:p w14:paraId="528DD780" w14:textId="604C58E7" w:rsidR="00FB4BCD" w:rsidRDefault="00FB4BCD" w:rsidP="001E1588">
      <w:pPr>
        <w:pStyle w:val="NormalBlock"/>
        <w:numPr>
          <w:ilvl w:val="0"/>
          <w:numId w:val="201"/>
        </w:numPr>
      </w:pPr>
      <w:r>
        <w:t>Timore reverenziale davanti alla creazione e alla Parola di Dio.</w:t>
      </w:r>
    </w:p>
    <w:bookmarkEnd w:id="0"/>
    <w:p w14:paraId="528DD780" w14:textId="604C58E7" w:rsidR="00FB4BCD" w:rsidRDefault="00FB4BCD" w:rsidP="001E1588">
      <w:pPr>
        <w:pStyle w:val="NormalBlock"/>
        <w:numPr>
          <w:ilvl w:val="0"/>
          <w:numId w:val="201"/>
        </w:numPr>
      </w:pPr>
      <w:r>
        <w:t>Gioia nel partecipare al culto o nell'essere ristabiliti.</w:t>
      </w:r>
    </w:p>
    <w:bookmarkEnd w:id="0"/>
    <w:bookmarkEnd w:id="0"/>
    <w:p w14:paraId="5C097F03" w14:textId="5E23FA64" w:rsidR="00A7291B" w:rsidRDefault="0025169D" w:rsidP="00A7291B">
      <w:pPr>
        <w:pStyle w:val="NormalBlock"/>
      </w:pPr>
      <w:r>
        <w:t>In alcuni casi gli scrittori espressero davanti a Dio le loro necessità nei momenti di difficoltà, facendo ciò o mediante un elenco dei loro problemi o gridando aiuto (salmi di sofferenza). In altri momenti rifletterono sulla certa presenza di Dio durante tali momenti e su come Egli provvedesse continuamente protezione e guida per il Suo popolo.</w:t>
      </w:r>
    </w:p>
    <w:bookmarkEnd w:id="0"/>
    <w:p w14:paraId="5C097F03" w14:textId="5E23FA64" w:rsidR="00A7291B" w:rsidRDefault="0025169D" w:rsidP="00A7291B">
      <w:pPr>
        <w:pStyle w:val="NormalBlock"/>
      </w:pPr>
      <w:r>
        <w:t>I salmi che esaltano il nome di Dio come protettore e guida sono chiamati salmi di certezza.</w:t>
      </w:r>
    </w:p>
    <w:p w14:paraId="6ABE7781" w14:textId="77777777" w:rsidR="00227BF5" w:rsidRDefault="00227BF5" w:rsidP="00227BF5">
      <w:pPr>
        <w:pStyle w:val="Heading2"/>
      </w:pPr>
      <w:r>
        <w:t>Salmo 23</w:t>
      </w:r>
    </w:p>
    <w:bookmarkEnd w:id="0"/>
    <w:bookmarkEnd w:id="0"/>
    <w:p w14:paraId="5C097F03" w14:textId="5E23FA64" w:rsidR="00A7291B" w:rsidRDefault="0025169D" w:rsidP="00A7291B">
      <w:pPr>
        <w:pStyle w:val="NormalBlock"/>
      </w:pPr>
      <w:r>
        <w:t>Il Salmo 23 è un classico salmo di certezza e anche il più conosciuto di tutti i salmi contenuti nell'intera Bibbia. È senza tempo nella sua bellezza, e il suo messaggio è facilmente comprensibile indipendentemente dalla cultura o dall'età. Descrive il tipo di certezza che si ha da Dio e usa due immagini di Lui nello stesso poema: una come pastore e una come ospite.</w:t>
      </w:r>
    </w:p>
    <w:p w14:paraId="27FB83DB" w14:textId="77777777" w:rsidR="00227BF5" w:rsidRDefault="00227BF5" w:rsidP="00227BF5">
      <w:pPr>
        <w:pStyle w:val="Heading3"/>
      </w:pPr>
      <w:r>
        <w:t>Pastore</w:t>
      </w:r>
    </w:p>
    <w:bookmarkEnd w:id="0"/>
    <w:bookmarkEnd w:id="0"/>
    <w:p w14:paraId="5C097F03" w14:textId="5E23FA64" w:rsidR="00A7291B" w:rsidRDefault="0025169D" w:rsidP="00A7291B">
      <w:pPr>
        <w:pStyle w:val="NormalBlock"/>
      </w:pPr>
      <w:r>
        <w:t>L'immagine del pastore era un'immagine naturale da usare per Davide, poiché non solo era un pastore, ma proveniva da un popolo che era stato pastore per molte generazioni. Giacobbe, così come suo padre Isacco e suo nonno Abramo, erano tutti pastori, e Giacobbe lo riconobbe davanti al faraone egiziano quando lui e la sua famiglia emigrarono là per raggiungere suo figlio Giuseppe (Genesi 47:3).</w:t>
      </w:r>
    </w:p>
    <w:bookmarkEnd w:id="0"/>
    <w:p w14:paraId="5C097F03" w14:textId="5E23FA64" w:rsidR="00A7291B" w:rsidRDefault="0025169D" w:rsidP="00A7291B">
      <w:pPr>
        <w:pStyle w:val="NormalBlock"/>
      </w:pPr>
      <w:r>
        <w:t>Il lavoro del pastore era onnicomprensivo, poiché le pecore erano gli animali più indifesi, incapaci di difendersi o di provvedere a se stesse. I pastori ebrei erano particolarmente attenti: conducevano i loro greggi camminando davanti a loro e non li «spingevano» da dietro. Esploravano i pascoli per loro, assicurandosi che l'erba fosse giovane e fresca, non secca o piena di erbacce e di possibili erbe velenose. Questi pastori li conducevano fuori al mattino, li proteggevano e li abbeveravano durante il giorno, e li riconducevano all'ovile alla sera. Molti dormivano sulla soglia dell'ovile per proteggere il gregge dagli intrusi notturni o dai ladri. I buoni pastori vivevano letteralmente con i loro greggi.</w:t>
      </w:r>
    </w:p>
    <w:bookmarkEnd w:id="0"/>
    <w:p w14:paraId="7E1F9BC8" w14:textId="7BE2687A" w:rsidR="00A7291B" w:rsidRPr="007C2DD5" w:rsidRDefault="0025169D" w:rsidP="007C2DD5">
      <w:pPr>
        <w:pStyle w:val="Quote"/>
      </w:pPr>
      <w:r>
        <w:t>«Salmo di Davide» L'Eterno è il mio pastore, nulla mi mancherà.</w:t>
      </w:r>
    </w:p>
    <w:bookmarkEnd w:id="0"/>
    <w:p w14:paraId="44687C10" w14:textId="5FB066C6" w:rsidR="009C22C1" w:rsidRDefault="009C22C1" w:rsidP="00C35B22">
      <w:pPr>
        <w:pStyle w:val="BibleVerseCite"/>
      </w:pPr>
      <w:r w:rsidRPr="007C2DD5">
        <w:t>- Salmi 23:1</w:t>
      </w:r>
    </w:p>
    <w:bookmarkEnd w:id="0"/>
    <w:p w14:paraId="255668C9" w14:textId="77777777" w:rsidR="00A7291B" w:rsidRDefault="0025169D" w:rsidP="00A7291B">
      <w:pPr>
        <w:pStyle w:val="PadTop24"/>
      </w:pPr>
      <w:r>
        <w:t>Davide, il pastore proveniente da una nazione di pastori, dichiara che Dio è il suo pastore e, per estensione, adempie questo ruolo protettivo anche nei confronti della nazione. La parola «Signore» qui è il termine «Jehovah», cioè Dio. Essa suggerisce la qualità del pastore, poiché Egli è eterno, onnipotente e capace di prendersi cura completamente del Suo gregge. La metafora del pastore come protettore era comune a quei tempi. Davide afferma con fiducia che, avendo il Signore come suo pastore, non gli mancherà nulla. I suoi bisogni e quelli di tutto il gregge saranno sempre soddisfatti da questo grande pastore.</w:t>
      </w:r>
    </w:p>
    <w:bookmarkEnd w:id="0"/>
    <w:p w14:paraId="7E1F9BC8" w14:textId="7BE2687A" w:rsidR="00A7291B" w:rsidRPr="007C2DD5" w:rsidRDefault="0025169D" w:rsidP="007C2DD5">
      <w:pPr>
        <w:pStyle w:val="Quote"/>
      </w:pPr>
      <w:r>
        <w:t>² Egli mi fa giacere in pascoli di tenera erba, mi guida lungo acque riposanti.</w:t>
        <w:br/>
        <w:t>³ Egli mi ristora l'Anima, mi conduce per sentieri di giustizia, per amore del suo nome.</w:t>
        <w:br/>
        <w:t>⁴ Quand'anche camminassi nella valle dell'ombra della morte, non temerei alcun male perché tu sei con me; il tuo bastone e la tua verga sono quelli che mi consolano.</w:t>
      </w:r>
    </w:p>
    <w:bookmarkEnd w:id="0"/>
    <w:p w14:paraId="44687C10" w14:textId="5FB066C6" w:rsidR="009C22C1" w:rsidRDefault="009C22C1" w:rsidP="00C35B22">
      <w:pPr>
        <w:pStyle w:val="BibleVerseCite"/>
      </w:pPr>
      <w:r w:rsidRPr="007C2DD5">
        <w:t>- Salmi 23:2-4</w:t>
      </w:r>
    </w:p>
    <w:bookmarkEnd w:id="0"/>
    <w:p w14:paraId="255668C9" w14:textId="77777777" w:rsidR="00A7291B" w:rsidRDefault="0025169D" w:rsidP="00A7291B">
      <w:pPr>
        <w:pStyle w:val="PadTop24"/>
      </w:pPr>
      <w:r>
        <w:t>Nei prossimi versetti, Davide delinea alcune delle cose che questo grande Pastore fa e farà per lui.</w:t>
      </w:r>
    </w:p>
    <w:bookmarkEnd w:id="0"/>
    <w:p w14:paraId="2EC75E3D" w14:textId="41EDDCE5" w:rsidR="008A3F75" w:rsidRDefault="00932373" w:rsidP="001E1588">
      <w:pPr>
        <w:pStyle w:val="NormalBlock"/>
        <w:numPr>
          <w:ilvl w:val="0"/>
          <w:numId w:val="199"/>
        </w:numPr>
      </w:pPr>
      <w:r w:rsidRPr="00932373">
        <w:t>Egli provvederà alle cose necessarie (pascoli).</w:t>
      </w:r>
    </w:p>
    <w:bookmarkEnd w:id="0"/>
    <w:p w14:paraId="2EC75E3D" w14:textId="41EDDCE5" w:rsidR="008A3F75" w:rsidRDefault="00932373" w:rsidP="001E1588">
      <w:pPr>
        <w:pStyle w:val="NormalBlock"/>
        <w:numPr>
          <w:ilvl w:val="0"/>
          <w:numId w:val="199"/>
        </w:numPr>
      </w:pPr>
      <w:r w:rsidRPr="00932373">
        <w:t>Egli provvederà la pace della mente (acque tranquille).</w:t>
      </w:r>
    </w:p>
    <w:bookmarkEnd w:id="0"/>
    <w:p w14:paraId="2EC75E3D" w14:textId="41EDDCE5" w:rsidR="008A3F75" w:rsidRDefault="00932373" w:rsidP="001E1588">
      <w:pPr>
        <w:pStyle w:val="NormalBlock"/>
        <w:numPr>
          <w:ilvl w:val="0"/>
          <w:numId w:val="199"/>
        </w:numPr>
      </w:pPr>
      <w:r w:rsidRPr="00932373">
        <w:t>Egli provvederà la rigenerazione (ristora l'anima e la giustizia - parallelismo sinonimico).</w:t>
      </w:r>
    </w:p>
    <w:bookmarkEnd w:id="0"/>
    <w:bookmarkEnd w:id="0"/>
    <w:p w14:paraId="5C097F03" w14:textId="5E23FA64" w:rsidR="00A7291B" w:rsidRDefault="0025169D" w:rsidP="00A7291B">
      <w:pPr>
        <w:pStyle w:val="NormalBlock"/>
      </w:pPr>
      <w:r>
        <w:t>Queste cose Egli le farà guidandolo nei modi giusti di pensare, credere e agire.</w:t>
      </w:r>
    </w:p>
    <w:bookmarkEnd w:id="0"/>
    <w:p w14:paraId="5C097F03" w14:textId="5E23FA64" w:rsidR="00A7291B" w:rsidRDefault="0025169D" w:rsidP="00A7291B">
      <w:pPr>
        <w:pStyle w:val="NormalBlock"/>
      </w:pPr>
      <w:r>
        <w:t>Dio provvederà protezione attraverso i problemi della vita. La «valle dell'ombra della morte» non è la morte stessa, ma piuttosto la paura della morte e i suoi segni che vediamo in questo mondo decaduto e peccaminoso. Anche se vedo queste cose e l'ombra della morte attraversa la mia vita, non avrò paura perché il mio pastore sarà lì per proteggermi e rafforzarmi.</w:t>
      </w:r>
    </w:p>
    <w:bookmarkEnd w:id="0"/>
    <w:p w14:paraId="5C097F03" w14:textId="5E23FA64" w:rsidR="00A7291B" w:rsidRDefault="0025169D" w:rsidP="00A7291B">
      <w:pPr>
        <w:pStyle w:val="NormalBlock"/>
      </w:pPr>
      <w:r>
        <w:t>Le parole "verga e bastone" possono riferirsi alla stessa cosa, ma essere usate in due modi (il dispositivo letterario della metonimia - in questo caso, sostituire le parole verga e bastone con l'unica idea della "Parola" di Dio). Per esempio: la Parola (verga) consola con incoraggiamento e certezza dell'amore e della misericordia di Dio di fronte alla morte; la Parola (bastone) protegge anche dalle false idee e dagli attacchi del diavolo. Questo sarebbe stato facilmente riconoscibile dal pubblico di lettori di Davide, poiché il bastone o la verga usati dai pastori avevano molti impieghi. Servivano a dirigere il cammino percorso dal gregge, venivano usati per proteggere dagli altri animali, funzionavano come strumento disciplinare per punire le pecore che si allontanavano e aiutavano il pastore a tenere il conto quando le pecore erano nel loro recinto.</w:t>
      </w:r>
    </w:p>
    <w:bookmarkEnd w:id="0"/>
    <w:p w14:paraId="5C097F03" w14:textId="5E23FA64" w:rsidR="00A7291B" w:rsidRDefault="0025169D" w:rsidP="00A7291B">
      <w:pPr>
        <w:pStyle w:val="NormalBlock"/>
      </w:pPr>
      <w:r>
        <w:t>Davide vede Dio come il suo pastore che provvede, attraverso la Sua parola, non solo ai suoi bisogni fisici, ma garantisce anche la pace della mente, la salvezza della sua anima, la protezione contro il male e il sostegno nei momenti difficili della vita.</w:t>
      </w:r>
    </w:p>
    <w:p w14:paraId="27FB83DB" w14:textId="77777777" w:rsidR="00227BF5" w:rsidRDefault="00227BF5" w:rsidP="00227BF5">
      <w:pPr>
        <w:pStyle w:val="Heading3"/>
      </w:pPr>
      <w:r>
        <w:t>Dio come Ospite</w:t>
      </w:r>
    </w:p>
    <w:bookmarkEnd w:id="0"/>
    <w:bookmarkEnd w:id="0"/>
    <w:p w14:paraId="5C097F03" w14:textId="5E23FA64" w:rsidR="00A7291B" w:rsidRDefault="0025169D" w:rsidP="00A7291B">
      <w:pPr>
        <w:pStyle w:val="NormalBlock"/>
      </w:pPr>
      <w:r>
        <w:t>Davide cambia l'immagine di Dio, da pastore protettivo a ospite benevolo, a partire dal versetto 5.</w:t>
      </w:r>
    </w:p>
    <w:bookmarkEnd w:id="0"/>
    <w:p w14:paraId="7E1F9BC8" w14:textId="7BE2687A" w:rsidR="00A7291B" w:rsidRPr="007C2DD5" w:rsidRDefault="0025169D" w:rsidP="007C2DD5">
      <w:pPr>
        <w:pStyle w:val="Quote"/>
      </w:pPr>
      <w:r>
        <w:t>Tu apparecchi davanti a me la mensa in presenza dei miei nemici; tu ungi il mio capo con olio; la mia coppa trabocca.</w:t>
      </w:r>
    </w:p>
    <w:bookmarkEnd w:id="0"/>
    <w:p w14:paraId="44687C10" w14:textId="5FB066C6" w:rsidR="009C22C1" w:rsidRDefault="009C22C1" w:rsidP="00C35B22">
      <w:pPr>
        <w:pStyle w:val="BibleVerseCite"/>
      </w:pPr>
      <w:r w:rsidRPr="007C2DD5">
        <w:t>- Salmi 23:5</w:t>
      </w:r>
    </w:p>
    <w:bookmarkEnd w:id="0"/>
    <w:p w14:paraId="255668C9" w14:textId="77777777" w:rsidR="00A7291B" w:rsidRDefault="0025169D" w:rsidP="00A7291B">
      <w:pPr>
        <w:pStyle w:val="PadTop24"/>
      </w:pPr>
      <w:r>
        <w:t>I generosi ospiti di quell'epoca, come oggi, erano ansiosi di compiacere i loro invitati. Non consideravano l'ospitalità un peso, ma un atto benevolo che benediceva i loro ospiti così come le loro stesse famiglie. In quei giorni, tuttavia, l'ospite non provvedeva soltanto al cibo, ma lavava anche i piedi del suo invitato e gli offriva dell'unguento come segno di benvenuto. Oltre a ciò, l'ospite era anche responsabile della protezione del suo invitato (questa responsabilità durava finché il cibo rimaneva nel corpo: due giorni). Avendo Dio come suo ospite, Davide viene presentato con un banchetto (la coppa traboccante) e benedizioni (l'unzione), nonostante i suoi nemici e i suoi problemi (quando contiamo le nostre benedizioni, di solito vediamo che sono più numerose dei nostri problemi).</w:t>
      </w:r>
    </w:p>
    <w:bookmarkEnd w:id="0"/>
    <w:p w14:paraId="7E1F9BC8" w14:textId="7BE2687A" w:rsidR="00A7291B" w:rsidRPr="007C2DD5" w:rsidRDefault="0025169D" w:rsidP="007C2DD5">
      <w:pPr>
        <w:pStyle w:val="Quote"/>
      </w:pPr>
      <w:r>
        <w:t>Per certo beni e benignità mi accompagneranno tutti i giorni della mia vita; e io abiterò nella casa dell'Eterno per lunghi giorni.</w:t>
      </w:r>
    </w:p>
    <w:bookmarkEnd w:id="0"/>
    <w:p w14:paraId="44687C10" w14:textId="5FB066C6" w:rsidR="009C22C1" w:rsidRDefault="009C22C1" w:rsidP="00C35B22">
      <w:pPr>
        <w:pStyle w:val="BibleVerseCite"/>
      </w:pPr>
      <w:r w:rsidRPr="007C2DD5">
        <w:t>- Salmi 23:6</w:t>
      </w:r>
    </w:p>
    <w:bookmarkEnd w:id="0"/>
    <w:p w14:paraId="255668C9" w14:textId="77777777" w:rsidR="00A7291B" w:rsidRDefault="0025169D" w:rsidP="00A7291B">
      <w:pPr>
        <w:pStyle w:val="PadTop24"/>
      </w:pPr>
      <w:r>
        <w:t>Con Dio come suo pastore e ospite, Davide è certo che:</w:t>
      </w:r>
    </w:p>
    <w:bookmarkEnd w:id="0"/>
    <w:p w14:paraId="528DD780" w14:textId="604C58E7" w:rsidR="00FB4BCD" w:rsidRDefault="00FB4BCD" w:rsidP="001E1588">
      <w:pPr>
        <w:pStyle w:val="NormalBlock"/>
        <w:numPr>
          <w:ilvl w:val="0"/>
          <w:numId w:val="202"/>
        </w:numPr>
      </w:pPr>
      <w:r>
        <w:t>Sarà benedetto per tutta la sua vita, non necessariamente con ricchezza o potere, ma con la certezza che la bontà e la misericordia di Dio gli saranno evidenti in tutto ciò che vede (nonostante qualunque difficoltà o pericolo possa incontrare).</w:t>
      </w:r>
    </w:p>
    <w:bookmarkEnd w:id="0"/>
    <w:p w14:paraId="528DD780" w14:textId="604C58E7" w:rsidR="00FB4BCD" w:rsidRDefault="00FB4BCD" w:rsidP="001E1588">
      <w:pPr>
        <w:pStyle w:val="NormalBlock"/>
        <w:numPr>
          <w:ilvl w:val="0"/>
          <w:numId w:val="202"/>
        </w:numPr>
      </w:pPr>
      <w:r>
        <w:t>Aggiunge una terza immagine di certezza nell'ultima riga. All'idea di essere una pecora nel gregge di Dio e un ospite alla Sua tavola, Davide aggiunge che vivrà anche nella casa di Dio per sempre. La maggior parte degli scrittori parlava del visitare o adorare (per un certo tempo) nel tempio davanti a Dio. Davide va ben oltre questa immagine familiare dichiarando che sarebbe stato un abitante permanente e sarebbe stato con Dio non solo durante una festa o un giorno di sabato, ma sarebbe rimasto con Lui per sempre!</w:t>
      </w:r>
    </w:p>
    <w:bookmarkEnd w:id="0"/>
    <w:p w14:paraId="6ABE7781" w14:textId="77777777" w:rsidR="00227BF5" w:rsidRDefault="00227BF5" w:rsidP="00227BF5">
      <w:pPr>
        <w:pStyle w:val="Heading2"/>
      </w:pPr>
      <w:r>
        <w:t>Salmo 46</w:t>
      </w:r>
    </w:p>
    <w:bookmarkEnd w:id="0"/>
    <w:bookmarkEnd w:id="0"/>
    <w:p w14:paraId="5C097F03" w14:textId="5E23FA64" w:rsidR="00A7291B" w:rsidRDefault="0025169D" w:rsidP="00A7291B">
      <w:pPr>
        <w:pStyle w:val="NormalBlock"/>
      </w:pPr>
      <w:r>
        <w:t>Ecco un salmo che vede Dio come il nostro rifugio. Alcuni dicono che questo (non il 18) sia l'ispirazione per l'inno Forte rocca è il nostro Dio, scritto da Martin Lutero.</w:t>
      </w:r>
    </w:p>
    <w:bookmarkEnd w:id="0"/>
    <w:p w14:paraId="5C097F03" w14:textId="5E23FA64" w:rsidR="00A7291B" w:rsidRDefault="0025169D" w:rsidP="00A7291B">
      <w:pPr>
        <w:pStyle w:val="NormalBlock"/>
      </w:pPr>
      <w:r>
        <w:t>Questo salmo è diviso in tre sezioni.</w:t>
      </w:r>
    </w:p>
    <w:bookmarkEnd w:id="0"/>
    <w:p w14:paraId="7E1F9BC8" w14:textId="7BE2687A" w:rsidR="00A7291B" w:rsidRPr="007C2DD5" w:rsidRDefault="0025169D" w:rsidP="007C2DD5">
      <w:pPr>
        <w:pStyle w:val="Quote"/>
      </w:pPr>
      <w:r>
        <w:t>¹ «Al maestro del coro. Dei figli di Kore, per voce di soprano. Canto.» DIO è per noi un rifugio ed una forza, un aiuto sempre pronto nelle avversità.</w:t>
        <w:br/>
        <w:t>² Perciò noi non temeremo, anche se la terra si dovesse spostare e se i monti fossero gettati nel mezzo del mare,</w:t>
        <w:br/>
        <w:t>³ e le sue acque infuriassero e schiumassero, e i monti tremassero al suo gonfiarsi. (Sela)</w:t>
      </w:r>
    </w:p>
    <w:bookmarkEnd w:id="0"/>
    <w:p w14:paraId="44687C10" w14:textId="5FB066C6" w:rsidR="009C22C1" w:rsidRDefault="009C22C1" w:rsidP="00C35B22">
      <w:pPr>
        <w:pStyle w:val="BibleVerseCite"/>
      </w:pPr>
      <w:r w:rsidRPr="007C2DD5">
        <w:t>- Salmi 46:1-3</w:t>
      </w:r>
    </w:p>
    <w:bookmarkEnd w:id="0"/>
    <w:p w14:paraId="255668C9" w14:textId="77777777" w:rsidR="00A7291B" w:rsidRDefault="0025169D" w:rsidP="00A7291B">
      <w:pPr>
        <w:pStyle w:val="PadTop24"/>
      </w:pPr>
      <w:r>
        <w:t>Dio è il nostro rifugio nelle crisi più gravi della vita. L'autore descrive eventi naturali catastrofici, ma dice che, nonostante ciò, colui il cui rifugio è Dio non avrà paura.</w:t>
      </w:r>
    </w:p>
    <w:bookmarkEnd w:id="0"/>
    <w:p w14:paraId="7E1F9BC8" w14:textId="7BE2687A" w:rsidR="00A7291B" w:rsidRPr="007C2DD5" w:rsidRDefault="0025169D" w:rsidP="007C2DD5">
      <w:pPr>
        <w:pStyle w:val="Quote"/>
      </w:pPr>
      <w:r>
        <w:t>⁴ C'è un fiume i cui rivi rallegrano la città di DIO, il luogo santo dove dimora l'Altissimo.</w:t>
        <w:br/>
        <w:t>⁵ DIO è nel mezzo di lei, essa non sarà smossa, DIO la soccorrerà alle prime luci del mattino.</w:t>
        <w:br/>
        <w:t>⁶ Le nazioni tumultuarono i regni vacillarono; egli mandò fuori la sua voce, la terra si sciolse.</w:t>
        <w:br/>
        <w:t>⁷ L'Eterno degli eserciti è con noi; il DIO di Giacobbe è il nostro rifugio. (Sela)</w:t>
      </w:r>
    </w:p>
    <w:bookmarkEnd w:id="0"/>
    <w:p w14:paraId="44687C10" w14:textId="5FB066C6" w:rsidR="009C22C1" w:rsidRDefault="009C22C1" w:rsidP="00C35B22">
      <w:pPr>
        <w:pStyle w:val="BibleVerseCite"/>
      </w:pPr>
      <w:r w:rsidRPr="007C2DD5">
        <w:t>- Salmi 46:4-7</w:t>
      </w:r>
    </w:p>
    <w:bookmarkEnd w:id="0"/>
    <w:p w14:paraId="255668C9" w14:textId="77777777" w:rsidR="00A7291B" w:rsidRDefault="0025169D" w:rsidP="00A7291B">
      <w:pPr>
        <w:pStyle w:val="PadTop24"/>
      </w:pPr>
      <w:r>
        <w:t>Dio è il nostro rifugio in presenza dei nostri nemici immediati. Egli descrive Gerusalemme non solo come il luogo in cui Dio dimora con il Suo popolo, ma anche come il bersaglio dell'attacco del nemico. Il difensore della città che distrugge il nemico è Dio stesso. L'idea qui è che coloro che sono vicini a Dio saranno difesi con successo da Dio contro qualsiasi nemico.</w:t>
      </w:r>
    </w:p>
    <w:bookmarkEnd w:id="0"/>
    <w:p w14:paraId="7E1F9BC8" w14:textId="7BE2687A" w:rsidR="00A7291B" w:rsidRPr="007C2DD5" w:rsidRDefault="0025169D" w:rsidP="007C2DD5">
      <w:pPr>
        <w:pStyle w:val="Quote"/>
      </w:pPr>
      <w:r>
        <w:t>⁸ Venite e ammirate le opere dell'Eterno, che ha operato meraviglie sulla terra.</w:t>
        <w:br/>
        <w:t>⁹ Egli fa cessare le guerre fino all'estremità della terra; egli rompe gli archi e spezza le lance, e brucia i carri col fuoco.</w:t>
        <w:br/>
        <w:t>¹⁰ Fermatevi e riconoscete che io sono DIO; io sarò esaltato fra le nazioni, sarò esaltato sulla terra.</w:t>
        <w:br/>
        <w:t>¹¹ L'Eterno degli eserciti è con noi; il DIO di Giacobbe è il nostro rifugio. (Sela)</w:t>
      </w:r>
    </w:p>
    <w:bookmarkEnd w:id="0"/>
    <w:p w14:paraId="44687C10" w14:textId="5FB066C6" w:rsidR="009C22C1" w:rsidRDefault="009C22C1" w:rsidP="00C35B22">
      <w:pPr>
        <w:pStyle w:val="BibleVerseCite"/>
      </w:pPr>
      <w:r w:rsidRPr="007C2DD5">
        <w:t>- Salmi 46:8-11</w:t>
      </w:r>
    </w:p>
    <w:bookmarkEnd w:id="0"/>
    <w:p w14:paraId="255668C9" w14:textId="77777777" w:rsidR="00A7291B" w:rsidRDefault="0025169D" w:rsidP="00A7291B">
      <w:pPr>
        <w:pStyle w:val="PadTop24"/>
      </w:pPr>
      <w:r>
        <w:t>Dio è il nostro rifugio tra le nazioni. L'autore dichiara che Dio non solo protegge da vari nemici (politici, morali, spirituali), ma che la Sua vittoria serve come segno a tutte le nazioni affinché cessino di respingere Dio e il Suo popolo e vengano al Signore. Questo salmo guarda oltre questo mondo, verso quello futuro, dove l'autore vede Dio come il rifugio contro la morte stessa. Si noti che i versetti 7 e 11 formano un ritornello che viene ripetuto due volte nel poema e si riferisce al triplice titolo di Dio.</w:t>
      </w:r>
    </w:p>
    <w:bookmarkEnd w:id="0"/>
    <w:p w14:paraId="5C097F03" w14:textId="5E23FA64" w:rsidR="00A7291B" w:rsidRDefault="0025169D" w:rsidP="00A7291B">
      <w:pPr>
        <w:pStyle w:val="NormalBlock"/>
      </w:pPr>
      <w:r>
        <w:t>Per chi è questo rifugio?</w:t>
      </w:r>
    </w:p>
    <w:bookmarkEnd w:id="0"/>
    <w:p w14:paraId="528DD780" w14:textId="604C58E7" w:rsidR="00FB4BCD" w:rsidRDefault="00FB4BCD" w:rsidP="001E1588">
      <w:pPr>
        <w:pStyle w:val="NormalBlock"/>
        <w:numPr>
          <w:ilvl w:val="0"/>
          <w:numId w:val="203"/>
        </w:numPr>
      </w:pPr>
      <w:r>
        <w:t>Il Signore degli eserciti: il Suo titolo di potenza divina.</w:t>
      </w:r>
    </w:p>
    <w:bookmarkEnd w:id="0"/>
    <w:p w14:paraId="528DD780" w14:textId="604C58E7" w:rsidR="00FB4BCD" w:rsidRDefault="00FB4BCD" w:rsidP="001E1588">
      <w:pPr>
        <w:pStyle w:val="NormalBlock"/>
        <w:numPr>
          <w:ilvl w:val="0"/>
          <w:numId w:val="203"/>
        </w:numPr>
      </w:pPr>
      <w:r>
        <w:t>Il Dio di Giacobbe: il Suo titolo di relazione di patto con Israele. Il Dio nella storia umana. Gli dèi pagani non avevano patti con gli individui. Questo è un modo significativo in cui Jehovah è diverso e distinto da queste divinità pagane.</w:t>
      </w:r>
    </w:p>
    <w:bookmarkEnd w:id="0"/>
    <w:p w14:paraId="528DD780" w14:textId="604C58E7" w:rsidR="00FB4BCD" w:rsidRDefault="00FB4BCD" w:rsidP="001E1588">
      <w:pPr>
        <w:pStyle w:val="NormalBlock"/>
        <w:numPr>
          <w:ilvl w:val="0"/>
          <w:numId w:val="203"/>
        </w:numPr>
      </w:pPr>
      <w:r>
        <w:t>Il Signore degli eserciti è con noi: Emmanuele. Questo è il Suo nome e suggerisce il contenuto della Sua promessa (protezione e liberazione) e il motivo per cui possiamo sentirci sicuri.</w:t>
      </w:r>
    </w:p>
    <w:bookmarkEnd w:id="0"/>
    <w:bookmarkEnd w:id="0"/>
    <w:p w14:paraId="5C097F03" w14:textId="5E23FA64" w:rsidR="00A7291B" w:rsidRDefault="0025169D" w:rsidP="00A7291B">
      <w:pPr>
        <w:pStyle w:val="NormalBlock"/>
      </w:pPr>
      <w:r>
        <w:t>Nel descrivere Dio in questo salmo, l'autore è certo che il Signore è un rifugio contro le catastrofi della vita, i nemici e la morte. Questa certezza si basa sul riconoscimento della Sua potenza divina, sulla prova storica del Suo amore e sulla promessa di essere sempre con il Suo popolo.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