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Schulwirrwarr!</w:t>
      </w:r>
    </w:p>
    <w:bookmarkEnd w:id="0"/>
    <w:p w14:paraId="5C097F03" w14:textId="5E23FA64" w:rsidR="00A7291B" w:rsidRDefault="0025169D" w:rsidP="00A7291B">
      <w:pPr>
        <w:pStyle w:val="NormalBlock"/>
      </w:pPr>
      <w:r>
        <w:t>Die Bibel erwähnt die Erfahrung des Schulanfangs nicht, aber es gibt einige Grundsätze, die die Erfahrung für beide etwas reibungsloser gestalten könnten. Versucht, diese einander vorzulesen.</w:t>
      </w:r>
    </w:p>
    <w:bookmarkEnd w:id="0"/>
    <w:p w14:paraId="5C097F03" w14:textId="5E23FA64" w:rsidR="00A7291B" w:rsidRDefault="0025169D" w:rsidP="00A7291B">
      <w:pPr>
        <w:pStyle w:val="NormalBlock"/>
      </w:pPr>
      <w:r>
        <w:t>Kinder an Eltern</w:t>
      </w:r>
    </w:p>
    <w:bookmarkEnd w:id="0"/>
    <w:p w14:paraId="7E1F9BC8" w14:textId="7BE2687A" w:rsidR="00A7291B" w:rsidRPr="007C2DD5" w:rsidRDefault="0025169D" w:rsidP="007C2DD5">
      <w:pPr>
        <w:pStyle w:val="Quote"/>
      </w:pPr>
      <w:r>
        <w:t>Und über diese hinaus, lass dich warnen, mein Sohn! Des vielen Büchermachens ist kein Ende, und viel Studieren ermüdet den Leib.</w:t>
      </w:r>
    </w:p>
    <w:bookmarkEnd w:id="0"/>
    <w:p w14:paraId="44687C10" w14:textId="5FB066C6" w:rsidR="009C22C1" w:rsidRDefault="009C22C1" w:rsidP="00C35B22">
      <w:pPr>
        <w:pStyle w:val="BibleVerseCite"/>
      </w:pPr>
      <w:r w:rsidRPr="007C2DD5">
        <w:t>- Prediger 12:12</w:t>
      </w:r>
    </w:p>
    <w:bookmarkEnd w:id="0"/>
    <w:p w14:paraId="255668C9" w14:textId="77777777" w:rsidR="00A7291B" w:rsidRDefault="0025169D" w:rsidP="00A7291B">
      <w:pPr>
        <w:pStyle w:val="PadTop24"/>
      </w:pPr>
      <w:r>
        <w:t>Eltern neigen dazu zu denken, dass das Sitzen in der Schule nicht schwierig ist, und unterschätzen die Anstrengungen ihrer Kinder. Machen Sie sich bewusst, dass Schule Arbeit ist und Kinder Ruhe und Ermutigung brauchen, um sie gut zu bewältigen.</w:t>
      </w:r>
    </w:p>
    <w:bookmarkEnd w:id="0"/>
    <w:p w14:paraId="5C097F03" w14:textId="5E23FA64" w:rsidR="00A7291B" w:rsidRDefault="0025169D" w:rsidP="00A7291B">
      <w:pPr>
        <w:pStyle w:val="NormalBlock"/>
      </w:pPr>
      <w:r>
        <w:t>Eltern zu Kindern</w:t>
      </w:r>
    </w:p>
    <w:bookmarkEnd w:id="0"/>
    <w:p w14:paraId="7E1F9BC8" w14:textId="7BE2687A" w:rsidR="00A7291B" w:rsidRPr="007C2DD5" w:rsidRDefault="0025169D" w:rsidP="007C2DD5">
      <w:pPr>
        <w:pStyle w:val="Quote"/>
      </w:pPr>
      <w:r>
        <w:t>Strebe eifrig danach, dich Gott als bewährt zu erweisen, als einen Arbeiter, der sich nicht zu schämen braucht, der das Wort der Wahrheit recht teilt.</w:t>
      </w:r>
    </w:p>
    <w:bookmarkEnd w:id="0"/>
    <w:p w14:paraId="44687C10" w14:textId="5FB066C6" w:rsidR="009C22C1" w:rsidRDefault="009C22C1" w:rsidP="00C35B22">
      <w:pPr>
        <w:pStyle w:val="BibleVerseCite"/>
      </w:pPr>
      <w:r w:rsidRPr="007C2DD5">
        <w:t>- 2 Timotheus 2:15</w:t>
      </w:r>
    </w:p>
    <w:bookmarkEnd w:id="0"/>
    <w:p w14:paraId="255668C9" w14:textId="77777777" w:rsidR="00A7291B" w:rsidRDefault="0025169D" w:rsidP="00A7291B">
      <w:pPr>
        <w:pStyle w:val="PadTop24"/>
      </w:pPr>
      <w:r>
        <w:t>Paulus ermutigte Timotheus, die Schriften zu studieren, um ein guter Diener zu sein, aber das Prinzip gilt auch heute noch. Es gibt keinen Erfolg ohne Anstrengung. Wenn du gute Noten bekommen oder im Sport hervorragende Leistungen erbringen willst, musst du dafür arbeiten. Schule bedeutet mehr, als nur anwesend zu sein – du musst dich anstrengen.</w:t>
      </w:r>
    </w:p>
    <w:bookmarkEnd w:id="0"/>
    <w:p w14:paraId="5C097F03" w14:textId="5E23FA64" w:rsidR="00A7291B" w:rsidRDefault="0025169D" w:rsidP="00A7291B">
      <w:pPr>
        <w:pStyle w:val="NormalBlock"/>
      </w:pPr>
      <w:r>
        <w:t>Kinder an Eltern</w:t>
      </w:r>
    </w:p>
    <w:bookmarkEnd w:id="0"/>
    <w:p w14:paraId="7E1F9BC8" w14:textId="7BE2687A" w:rsidR="00A7291B" w:rsidRPr="007C2DD5" w:rsidRDefault="0025169D" w:rsidP="007C2DD5">
      <w:pPr>
        <w:pStyle w:val="Quote"/>
      </w:pPr>
      <w:r>
        <w:t>Ihr Väter, reizt eure Kinder nicht [zum Zorn], damit sie nicht unwillig werden!</w:t>
      </w:r>
    </w:p>
    <w:bookmarkEnd w:id="0"/>
    <w:p w14:paraId="44687C10" w14:textId="5FB066C6" w:rsidR="009C22C1" w:rsidRDefault="009C22C1" w:rsidP="00C35B22">
      <w:pPr>
        <w:pStyle w:val="BibleVerseCite"/>
      </w:pPr>
      <w:r w:rsidRPr="007C2DD5">
        <w:t>- Kolosser 3:21</w:t>
      </w:r>
    </w:p>
    <w:bookmarkEnd w:id="0"/>
    <w:p w14:paraId="255668C9" w14:textId="77777777" w:rsidR="00A7291B" w:rsidRDefault="0025169D" w:rsidP="00A7291B">
      <w:pPr>
        <w:pStyle w:val="PadTop24"/>
      </w:pPr>
      <w:r>
        <w:t>In moderner Sprache – Vater, gib ihnen eine Pause. Kinder sind eben Kinder; sie brauchen Zeit, um reif zu werden. Mach die Regeln nicht so streng und die Maßstäbe nicht so hoch, dass sie geschlagen sind, bevor sie anfangen.</w:t>
      </w:r>
    </w:p>
    <w:bookmarkEnd w:id="0"/>
    <w:p w14:paraId="7E1F9BC8" w14:textId="7BE2687A" w:rsidR="00A7291B" w:rsidRPr="007C2DD5" w:rsidRDefault="0025169D" w:rsidP="007C2DD5">
      <w:pPr>
        <w:pStyle w:val="Quote"/>
      </w:pPr>
      <w:r>
        <w:t>Wenn es euch aber nicht gefällt, dem Herrn zu dienen, so erwählt euch heute, wem ihr dienen wollt: den Göttern, denen eure Väter jenseits des Stromes gedient haben, oder den Göttern der Amoriter, in deren Land ihr wohnt. Ich aber und mein Haus, wir wollen dem Herrn dienen!</w:t>
      </w:r>
    </w:p>
    <w:bookmarkEnd w:id="0"/>
    <w:p w14:paraId="44687C10" w14:textId="5FB066C6" w:rsidR="009C22C1" w:rsidRDefault="009C22C1" w:rsidP="00C35B22">
      <w:pPr>
        <w:pStyle w:val="BibleVerseCite"/>
      </w:pPr>
      <w:r w:rsidRPr="007C2DD5">
        <w:t>- Josua 24:15</w:t>
      </w:r>
    </w:p>
    <w:bookmarkEnd w:id="0"/>
    <w:p w14:paraId="255668C9" w14:textId="77777777" w:rsidR="00A7291B" w:rsidRDefault="0025169D" w:rsidP="00A7291B">
      <w:pPr>
        <w:pStyle w:val="PadTop24"/>
      </w:pPr>
      <w:r>
        <w:t>Jede Versuchung wird dir in der Schule begegnen. Der Sieg für Christus wird errungen sein, bevor du überhaupt das Haus verlässt – wenn du im Voraus entscheidest, wem du dienen wirst, Christus oder der Welt.</w:t>
      </w:r>
    </w:p>
    <w:bookmarkEnd w:id="0"/>
    <w:p w14:paraId="5C097F03" w14:textId="5E23FA64" w:rsidR="00A7291B" w:rsidRDefault="0025169D" w:rsidP="00A7291B">
      <w:pPr>
        <w:pStyle w:val="NormalBlock"/>
      </w:pPr>
      <w:r>
        <w:t>Warum nicht das Schuljahr richtig beginnen und als Familie zum Gebet zusammenkommen, um Gott um seinen Segen für Eltern und Kinder zu bitten, damit es das beste Jahr aller Zeiten wird!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