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The First Holy Thing</w:t>
      </w:r>
    </w:p>
    <w:bookmarkEnd w:id="0"/>
    <w:p w14:paraId="5C097F03" w14:textId="5E23FA64" w:rsidR="00A7291B" w:rsidRDefault="0025169D" w:rsidP="00A7291B">
      <w:pPr>
        <w:pStyle w:val="NormalBlock"/>
      </w:pPr>
      <w:r>
        <w:t>Genesis records the greatest act of power ever revealed-God creating the heavens and the earth. Yet when the narrative reaches its climax, something unexpected occurs. God does not sanctify the act of creation itself. Instead, He blesses and sanctifies the seventh day, the day He ceased from His work (Genesis 2:3). This raises a key question: why is stopping, rather than creating, declared holy? The answer reveals a foundational theological pattern.</w:t>
      </w:r>
    </w:p>
    <w:p w14:paraId="27FB83DB" w14:textId="77777777" w:rsidR="00227BF5" w:rsidRDefault="00227BF5" w:rsidP="00227BF5">
      <w:pPr>
        <w:pStyle w:val="Heading3"/>
      </w:pPr>
      <w:r>
        <w:t>Completion, Not Activity, Is Holy</w:t>
      </w:r>
    </w:p>
    <w:bookmarkEnd w:id="0"/>
    <w:bookmarkEnd w:id="0"/>
    <w:p w14:paraId="5C097F03" w14:textId="5E23FA64" w:rsidR="00A7291B" w:rsidRDefault="0025169D" w:rsidP="00A7291B">
      <w:pPr>
        <w:pStyle w:val="NormalBlock"/>
      </w:pPr>
      <w:r>
        <w:t>The six days display God's power and order, but none are called holy. Holiness appears only when the work is complete. God's rest is not recovery but recognition that creation is finished and "very good" (Genesis 1:31). This establishes a principle: holiness is tied to completion, not activity. The finished work, not the ongoing effort, is what is set apart.</w:t>
      </w:r>
    </w:p>
    <w:p w14:paraId="27FB83DB" w14:textId="77777777" w:rsidR="00227BF5" w:rsidRDefault="00227BF5" w:rsidP="00227BF5">
      <w:pPr>
        <w:pStyle w:val="Heading3"/>
      </w:pPr>
      <w:r>
        <w:t>The First Holy Reality Is Time</w:t>
      </w:r>
    </w:p>
    <w:bookmarkEnd w:id="0"/>
    <w:bookmarkEnd w:id="0"/>
    <w:p w14:paraId="5C097F03" w14:textId="5E23FA64" w:rsidR="00A7291B" w:rsidRDefault="0025169D" w:rsidP="00A7291B">
      <w:pPr>
        <w:pStyle w:val="NormalBlock"/>
      </w:pPr>
      <w:r>
        <w:t>Before temples or sacrifices, God sanctifies time. The seventh day becomes the first holy thing in Scripture. This shifts holiness away from place and into rhythm. God builds into creation a recurring moment where man returns to Him. Relationship with God is not limited to location but expressed through a repeated pattern of remembering and acknowledging Him.</w:t>
      </w:r>
    </w:p>
    <w:p w14:paraId="27FB83DB" w14:textId="77777777" w:rsidR="00227BF5" w:rsidRDefault="00227BF5" w:rsidP="00227BF5">
      <w:pPr>
        <w:pStyle w:val="Heading3"/>
      </w:pPr>
      <w:r>
        <w:t>Rest Reveals the Goal of Creation</w:t>
      </w:r>
    </w:p>
    <w:bookmarkEnd w:id="0"/>
    <w:bookmarkEnd w:id="0"/>
    <w:p w14:paraId="5C097F03" w14:textId="5E23FA64" w:rsidR="00A7291B" w:rsidRDefault="0025169D" w:rsidP="00A7291B">
      <w:pPr>
        <w:pStyle w:val="NormalBlock"/>
      </w:pPr>
      <w:r>
        <w:t>Creation leads somewhere-it leads to rest. By sanctifying the seventh day, God shows that the goal is not endless activity but completed order. Without this day, creation would appear as continuous production. With it, creation is revealed as a movement toward fulfillment. Man is not only created to work, but to enter into the state of completion God models.</w:t>
      </w:r>
    </w:p>
    <w:p w14:paraId="27FB83DB" w14:textId="77777777" w:rsidR="00227BF5" w:rsidRDefault="00227BF5" w:rsidP="00227BF5">
      <w:pPr>
        <w:pStyle w:val="Heading3"/>
      </w:pPr>
      <w:r>
        <w:t>The Pattern of Trust</w:t>
      </w:r>
    </w:p>
    <w:bookmarkEnd w:id="0"/>
    <w:bookmarkEnd w:id="0"/>
    <w:p w14:paraId="5C097F03" w14:textId="5E23FA64" w:rsidR="00A7291B" w:rsidRDefault="0025169D" w:rsidP="00A7291B">
      <w:pPr>
        <w:pStyle w:val="NormalBlock"/>
      </w:pPr>
      <w:r>
        <w:t>When Israel is commanded to observe the Sabbath (Exodus 20:8-11), the pattern of Genesis becomes a lifestyle. Stopping work required faith. It meant trusting God for provision despite lost productivity. The Sabbath became a declaration that life depends on God, not human effort. It aligned man with God's rhythm rather than his own desire for control.</w:t>
      </w:r>
    </w:p>
    <w:p w14:paraId="27FB83DB" w14:textId="77777777" w:rsidR="00227BF5" w:rsidRDefault="00227BF5" w:rsidP="00227BF5">
      <w:pPr>
        <w:pStyle w:val="Heading3"/>
      </w:pPr>
      <w:r>
        <w:t>From Creation to Redemption</w:t>
      </w:r>
    </w:p>
    <w:bookmarkEnd w:id="0"/>
    <w:bookmarkEnd w:id="0"/>
    <w:p w14:paraId="5C097F03" w14:textId="5E23FA64" w:rsidR="00A7291B" w:rsidRDefault="0025169D" w:rsidP="00A7291B">
      <w:pPr>
        <w:pStyle w:val="NormalBlock"/>
      </w:pPr>
      <w:r>
        <w:t>The meaning of rest expands in Scripture. In Deuteronomy 5:15, the Sabbath is linked to deliverance from Egypt. Rest becomes a symbol of freedom. What began as completion of creation becomes completion of redemption. God's rest now points to release from bondage and the experience of peace under His care.</w:t>
      </w:r>
    </w:p>
    <w:p w14:paraId="27FB83DB" w14:textId="77777777" w:rsidR="00227BF5" w:rsidRDefault="00227BF5" w:rsidP="00227BF5">
      <w:pPr>
        <w:pStyle w:val="Heading3"/>
      </w:pPr>
      <w:r>
        <w:t>Fulfillment in Christ</w:t>
      </w:r>
    </w:p>
    <w:bookmarkEnd w:id="0"/>
    <w:bookmarkEnd w:id="0"/>
    <w:p w14:paraId="5C097F03" w14:textId="5E23FA64" w:rsidR="00A7291B" w:rsidRDefault="0025169D" w:rsidP="00A7291B">
      <w:pPr>
        <w:pStyle w:val="NormalBlock"/>
      </w:pPr>
      <w:r>
        <w:t>Jesus brings this pattern to its fulfillment. He offers rest to the weary (Matthew 11:28), and Hebrews teaches that God's rest remains available (Hebrews 4:9-10). This rest is found in the finished work of Christ, who declared, "It is finished" (John 19:30). Believers enter this rest by faith, not by observing a day but by trusting in His completed work.</w:t>
      </w:r>
    </w:p>
    <w:p w14:paraId="27FB83DB" w14:textId="77777777" w:rsidR="00227BF5" w:rsidRDefault="00227BF5" w:rsidP="00227BF5">
      <w:pPr>
        <w:pStyle w:val="Heading3"/>
      </w:pPr>
      <w:r>
        <w:t>Why This Matters</w:t>
      </w:r>
    </w:p>
    <w:bookmarkEnd w:id="0"/>
    <w:bookmarkEnd w:id="0"/>
    <w:p w14:paraId="5C097F03" w14:textId="5E23FA64" w:rsidR="00A7291B" w:rsidRDefault="0025169D" w:rsidP="00A7291B">
      <w:pPr>
        <w:pStyle w:val="NormalBlock"/>
      </w:pPr>
      <w:r>
        <w:t>This passage challenges the idea that life is defined by productivity. God declares that what matters most is not the work itself, but its completion and our trust in Him. True rest is found not in managing our efforts, but in receiving what God has already finished. The first holy thing in Scripture is not an achievement, but a moment of rest-and that truth points directly to Christ.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