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羔羊的沉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当 下 彼 拉 多 将 耶 稣 鞭 打 了 。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約翰福音 19:1</w:t>
      </w:r>
    </w:p>
    <w:bookmarkEnd w:id="0"/>
    <w:p w14:paraId="255668C9" w14:textId="77777777" w:rsidR="00A7291B" w:rsidRDefault="0025169D" w:rsidP="00A7291B">
      <w:pPr>
        <w:pStyle w:val="PadTop24"/>
      </w:pPr>
      <w:r>
        <w:t>当我试图想象这些话的真实情景时，我感到愤慨。一个不敬畏神的卑微官员，竟将如此的羞辱倾泻在生命的创造者身上，这是何等的厚颜无耻、何等的傲慢、何等的无知啊！</w:t>
      </w:r>
    </w:p>
    <w:bookmarkEnd w:id="0"/>
    <w:p w14:paraId="5C097F03" w14:textId="5E23FA64" w:rsidR="00A7291B" w:rsidRDefault="0025169D" w:rsidP="00A7291B">
      <w:pPr>
        <w:pStyle w:val="NormalBlock"/>
      </w:pPr>
      <w:r>
        <w:t>当我衡量那位无罪者在这个异教徒手中所忍受的屈辱时，我自己的苦难显得何其悲惨地不足。与祂所受的伤相比，我的创伤何其微小。当与加在祂身上的荒诞暴行相比较时，我的怨言显得何其幼稚，简直无法估量。</w:t>
      </w:r>
    </w:p>
    <w:bookmarkEnd w:id="0"/>
    <w:p w14:paraId="5C097F03" w14:textId="5E23FA64" w:rsidR="00A7291B" w:rsidRDefault="0025169D" w:rsidP="00A7291B">
      <w:pPr>
        <w:pStyle w:val="NormalBlock"/>
      </w:pPr>
      <w:r>
        <w:t>如果在我们这个时代还有灰尘和粗布衣服可穿，我会穿上它们，以表示我不配和羞愧，因为我竟曾向祂耳中带希伯來書过一句怨言。现在，这篇简短的文章将提醒我祂在受苦中的沉默——不，是在不公义的受苦中的沉默，而这受苦部分是由我自己的过犯所造成的。</w:t>
      </w:r>
    </w:p>
    <w:bookmarkEnd w:id="0"/>
    <w:p w14:paraId="5C097F03" w14:textId="5E23FA64" w:rsidR="00A7291B" w:rsidRDefault="0025169D" w:rsidP="00A7291B">
      <w:pPr>
        <w:pStyle w:val="NormalBlock"/>
      </w:pPr>
      <w:r>
        <w:t>我的祷告是，愿祂赦免我在受冤屈时说出任何超过祂自己话语的话。因祂的沉默，我羞愧而归于安静；因祂所受的鞭伤，我从徒然说出的话语中得了医治。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