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एक प्याला पान</w:t>
      </w:r>
    </w:p>
    <w:p w14:paraId="30A144DD" w14:textId="3D11DC34" w:rsidR="00D83136" w:rsidRPr="00D83136" w:rsidRDefault="00D83136" w:rsidP="006C2818">
      <w:pPr>
        <w:pStyle w:val="NewSubtitle"/>
      </w:pPr>
      <w:r w:rsidRPr="00D83136">
        <w:t>अगस्त</w:t>
      </w:r>
    </w:p>
    <w:bookmarkEnd w:id="0"/>
    <w:p w14:paraId="5C097F03" w14:textId="5E23FA64" w:rsidR="00A7291B" w:rsidRDefault="0025169D" w:rsidP="00A7291B">
      <w:pPr>
        <w:pStyle w:val="NormalBlock"/>
      </w:pPr>
      <w:r>
        <w:t>टायर की दुकान पर इंतज़ार लंबा होने वाला था, इसलिए मैं पानी की एक बोतल लेने के लिए टैको की दुकान तक पैदल चला गया। बाहर ले जाने वाली खिड़की पर खड़ी युवती ने मुझे बताया कि उनके पास पानी खत्म हो गया है, फिर तुरंत मुझे बर्फ़ वाला पानी और स्ट्रॉ से भरा एक प्लास्टिक का कप देने की पेशकश की। उसने मुस्कुराते हुए यह दिया और मेरे पैसे देने के प्रयास को मना कर दिया।</w:t>
      </w:r>
    </w:p>
    <w:bookmarkEnd w:id="0"/>
    <w:p w14:paraId="5C097F03" w14:textId="5E23FA64" w:rsidR="00A7291B" w:rsidRDefault="0025169D" w:rsidP="00A7291B">
      <w:pPr>
        <w:pStyle w:val="NormalBlock"/>
      </w:pPr>
      <w:r>
        <w:t>जब मैं वापस गैरेज की ओर जा रहा था, तो बाइबल के ये शब्द मेरे मन में गूँज रहे थे—"अनजाने में स्वर्गदूतों का अतिथि-सत्कार करना" (इब्रानियों 13:2) या "एक कटोरा पानी पिलाना" (मत्ती 10:42)। इस लड़की ने किसी स्वर्गदूत के प्रति दया नहीं की थी, परन्तु उसने परमेश्वर के उस पुत्र के लिए ऐसा किया था जो स्वर्गदूतों का न्याय करेगा (1 कुरिन्थियों 6:3)।</w:t>
      </w:r>
    </w:p>
    <w:bookmarkEnd w:id="0"/>
    <w:p w14:paraId="5C097F03" w14:textId="5E23FA64" w:rsidR="00A7291B" w:rsidRDefault="0025169D" w:rsidP="00A7291B">
      <w:pPr>
        <w:pStyle w:val="NormalBlock"/>
      </w:pPr>
      <w:r>
        <w:t>उसने यह उस व्यक्ति के लिए किया जो सर्वशक्तिमान परमेश्वर के सिंहासन के सामने जाकर उसके लिए प्रार्थना कर सकता था, यह जानते हुए कि उसे ऐसे व्यक्ति द्वारा प्रस्तुत और समर्थित किया जा रहा था जिसके पास ऐसा करने की सामर्थ्य थी। उसने यह उस व्यक्ति के लिए किया जो यह सुनिश्चित करने का प्रयास कर सकता था कि सबसे बड़ा उपहार (सुसमाचार) किसी न किसी प्रकार एक दिन उसके जीवन में अपना मार्ग पा ले।</w:t>
      </w:r>
    </w:p>
    <w:bookmarkEnd w:id="0"/>
    <w:p w14:paraId="5C097F03" w14:textId="5E23FA64" w:rsidR="00A7291B" w:rsidRDefault="0025169D" w:rsidP="00A7291B">
      <w:pPr>
        <w:pStyle w:val="NormalBlock"/>
      </w:pPr>
      <w:r>
        <w:t>वह मुझे भूल चुकी है। दोपहर के भोजन की भीड़, वेतन का दिन, नए जूते, उसका प्रेमी, स्कूल—वह एक प्याला पानी उसकी स्मृति से बहुत पहले ही मिट चुका है। लेकिन मैं उसे नहीं भूला हूँ, और जो आशीषें मैं ने प्रभु से उसके लिए माँगी हैं, वे हमेशा प्रतीक्षा करती रहेंगी—सब कुछ एक साधारण प्याले पानी के लिए।</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