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Voir l’invisible</w:t>
      </w:r>
    </w:p>
    <w:p w14:paraId="670F8077" w14:textId="038F6EFB" w:rsidR="00944B2D" w:rsidRDefault="00944B2D" w:rsidP="00944B2D">
      <w:pPr>
        <w:pStyle w:val="ChapterVerse"/>
      </w:pPr>
      <w:r w:rsidRPr="00944B2D">
        <w:t>Matthieu 9.1-38</w:t>
      </w:r>
    </w:p>
    <w:bookmarkEnd w:id="0"/>
    <w:p w14:paraId="7E1F9BC8" w14:textId="7BE2687A" w:rsidR="00A7291B" w:rsidRPr="007C2DD5" w:rsidRDefault="0025169D" w:rsidP="007C2DD5">
      <w:pPr>
        <w:pStyle w:val="Quote"/>
      </w:pPr>
      <w:r>
        <w:t>¹ Jésus, étant monté dans une barque, traversa la mer, et alla dans sa ville.</w:t>
        <w:br/>
        <w:t/>
        <w:br/>
        <w:t>² Et voici, on lui amena un paralytique couché sur un lit. Jésus, voyant leur foi, dit au paralytique: Prends courage, mon enfant, tes péchés te sont pardonnés.</w:t>
        <w:br/>
        <w:t/>
        <w:br/>
        <w:t>³ Sur quoi, quelques scribes dirent au dedans d'eux: Cet homme blasphème.</w:t>
        <w:br/>
        <w:t/>
        <w:br/>
        <w:t>⁴ Et Jésus, connaissant leurs pensées, dit: Pourquoi avez-vous de mauvaises pensées dans vos coeurs?</w:t>
        <w:br/>
        <w:t/>
        <w:br/>
        <w:t>⁵ Car, lequel est le plus aisé, de dire: Tes péchés sont pardonnés, ou de dire: Lève-toi, et marche?</w:t>
        <w:br/>
        <w:t/>
        <w:br/>
        <w:t>⁶ Or, afin que vous sachiez que le Fils de l'homme a sur la terre le pouvoir de pardonner les péchés: Lève-toi, dit-il au paralytique, prends ton lit, et va dans ta maison.</w:t>
        <w:br/>
        <w:t/>
        <w:br/>
        <w:t>⁷ Et il se leva, et s'en alla dans sa maison.</w:t>
        <w:br/>
        <w:t/>
        <w:br/>
        <w:t>⁸ Quand la foule vit cela, elle fut saisie de crainte, et elle glorifia Dieu, qui a donné aux hommes un tel pouvoir.</w:t>
      </w:r>
    </w:p>
    <w:bookmarkEnd w:id="0"/>
    <w:p w14:paraId="44687C10" w14:textId="5FB066C6" w:rsidR="009C22C1" w:rsidRDefault="009C22C1" w:rsidP="00C35B22">
      <w:pPr>
        <w:pStyle w:val="BibleVerseCite"/>
      </w:pPr>
      <w:r w:rsidRPr="007C2DD5">
        <w:t>- Matthieu 9.1-8</w:t>
      </w:r>
    </w:p>
    <w:bookmarkEnd w:id="0"/>
    <w:p w14:paraId="255668C9" w14:textId="77777777" w:rsidR="00A7291B" w:rsidRDefault="0025169D" w:rsidP="00A7291B">
      <w:pPr>
        <w:pStyle w:val="PadTop24"/>
      </w:pPr>
      <w:r>
        <w:t>Au verset 8, Matthieu dit que le peuple, après avoir entendu Jésus pardonner au paralytique, puis le guérir, loua Dieu de donner l'autorité (de guérir et de pardonner) aux hommes. Ils entendirent et virent ce que Jésus fit et glorifièrent Dieu de donner à un homme une telle autorité et puissance. Le peuple dans cette histoire rendit honneur à Dieu mais il « ne comprit pas ».</w:t>
      </w:r>
    </w:p>
    <w:bookmarkEnd w:id="0"/>
    <w:p w14:paraId="5C097F03" w14:textId="5E23FA64" w:rsidR="00A7291B" w:rsidRDefault="0025169D" w:rsidP="00A7291B">
      <w:pPr>
        <w:pStyle w:val="NormalBlock"/>
      </w:pPr>
      <w:r>
        <w:t>Dieu n'a pas donné ce pouvoir et cette autorité à un homme - Il est venu le faire Lui-même en la personne de Jésus-Christ. Quelle grande crainte ils auraient eue s'ils avaient reconnu la vérité entière - que Dieu Lui-même était présent devant eux ! Combien de fois manquons-nous une réalité spirituelle, un aspect du monde invisible qui est juste devant nos yeux, mais par manque de foi, de discernement ou de pureté, nous le manquons ?</w:t>
      </w:r>
    </w:p>
    <w:bookmarkEnd w:id="0"/>
    <w:p w14:paraId="5C097F03" w14:textId="5E23FA64" w:rsidR="00A7291B" w:rsidRDefault="0025169D" w:rsidP="00A7291B">
      <w:pPr>
        <w:pStyle w:val="NormalBlock"/>
      </w:pPr>
      <w:r>
        <w:t>Par exemple :</w:t>
      </w:r>
    </w:p>
    <w:bookmarkEnd w:id="0"/>
    <w:p w14:paraId="2EC75E3D" w14:textId="41EDDCE5" w:rsidR="008A3F75" w:rsidRDefault="00932373" w:rsidP="001E1588">
      <w:pPr>
        <w:pStyle w:val="NormalBlock"/>
        <w:numPr>
          <w:ilvl w:val="0"/>
          <w:numId w:val="199"/>
        </w:numPr>
      </w:pPr>
      <w:r w:rsidRPr="00932373">
        <w:t>Nous éprouvons la souffrance et la douleur mais sommes aveugles à la discipline du Seigneur qui en est la cause.</w:t>
      </w:r>
    </w:p>
    <w:bookmarkEnd w:id="0"/>
    <w:p w14:paraId="2EC75E3D" w14:textId="41EDDCE5" w:rsidR="008A3F75" w:rsidRDefault="00932373" w:rsidP="001E1588">
      <w:pPr>
        <w:pStyle w:val="NormalBlock"/>
        <w:numPr>
          <w:ilvl w:val="0"/>
          <w:numId w:val="199"/>
        </w:numPr>
      </w:pPr>
      <w:r w:rsidRPr="00932373">
        <w:t>Nous ressentons l'attrait de la tentation mais ne reconnaissons pas la forme de Satan qui se cache en arrière-plan.</w:t>
      </w:r>
    </w:p>
    <w:bookmarkEnd w:id="0"/>
    <w:p w14:paraId="2EC75E3D" w14:textId="41EDDCE5" w:rsidR="008A3F75" w:rsidRDefault="00932373" w:rsidP="001E1588">
      <w:pPr>
        <w:pStyle w:val="NormalBlock"/>
        <w:numPr>
          <w:ilvl w:val="0"/>
          <w:numId w:val="199"/>
        </w:numPr>
      </w:pPr>
      <w:r w:rsidRPr="00932373">
        <w:t>Nous percevons l'inconvénient d'un service qui nous est demandé mais ne reconnaissons pas l'ange qui sollicite la faveur.</w:t>
      </w:r>
    </w:p>
    <w:bookmarkEnd w:id="0"/>
    <w:p w14:paraId="2EC75E3D" w14:textId="41EDDCE5" w:rsidR="008A3F75" w:rsidRDefault="00932373" w:rsidP="001E1588">
      <w:pPr>
        <w:pStyle w:val="NormalBlock"/>
        <w:numPr>
          <w:ilvl w:val="0"/>
          <w:numId w:val="199"/>
        </w:numPr>
      </w:pPr>
      <w:r w:rsidRPr="00932373">
        <w:t>Nous voyons seulement des personnes au culte mais ne percevons pas la présence du Seigneur avec Son peuple.</w:t>
      </w:r>
    </w:p>
    <w:bookmarkEnd w:id="0"/>
    <w:bookmarkEnd w:id="0"/>
    <w:p w14:paraId="5C097F03" w14:textId="5E23FA64" w:rsidR="00A7291B" w:rsidRDefault="0025169D" w:rsidP="00A7291B">
      <w:pPr>
        <w:pStyle w:val="NormalBlock"/>
      </w:pPr>
      <w:r>
        <w:t>Avec le temps, les Juifs dans cette histoire sont devenus de plus en plus aveugles aux réalités du monde invisible et ont finalement crucifié celui pour qui ils avaient loué Dieu ici. Vous voyez, le monde spirituel devient visible à mesure que vous vous exercez à le chercher, ou il disparaît complètement lorsque notre vue (par manque d'exercice) devient trop faible pour le voir du tout. Le reste de ce chapitre est rempli d'exemples de personnes qui ont vu ou manqué de voir le monde invisible.</w:t>
      </w:r>
    </w:p>
    <w:p w14:paraId="6ABE7781" w14:textId="77777777" w:rsidR="00227BF5" w:rsidRDefault="00227BF5" w:rsidP="00227BF5">
      <w:pPr>
        <w:pStyle w:val="Heading2"/>
      </w:pPr>
      <w:r>
        <w:t>I. Voir ou ne pas voir</w:t>
      </w:r>
    </w:p>
    <w:bookmarkEnd w:id="0"/>
    <w:bookmarkEnd w:id="0"/>
    <w:p w14:paraId="5C097F03" w14:textId="5E23FA64" w:rsidR="00A7291B" w:rsidRDefault="0025169D" w:rsidP="00A7291B">
      <w:pPr>
        <w:pStyle w:val="NormalBlock"/>
      </w:pPr>
      <w:r>
        <w:t>1. vs. 9 - Matthieu a vu le royaume venir en Jésus et a quitté son monde pour entrer dans le royaume avec Christ. Il a reconnu Jésus comme le Fils de Dieu et a laissé derrière lui le dieu Mammon.</w:t>
      </w:r>
    </w:p>
    <w:bookmarkEnd w:id="0"/>
    <w:p w14:paraId="5C097F03" w14:textId="5E23FA64" w:rsidR="00A7291B" w:rsidRDefault="0025169D" w:rsidP="00A7291B">
      <w:pPr>
        <w:pStyle w:val="NormalBlock"/>
      </w:pPr>
      <w:r>
        <w:t>2. vs. 10-13 - Les pharisiens ne voyaient qu'un homme semblable à eux-mêmes et, comme ils ne pouvaient même pas voir leurs propres péchés, ils considéraient en réalité Jésus comme inférieur à eux. Puisqu'ils ne pouvaient pas voir leurs péchés, ils ne reconnurent pas celui qui était venu pour les sauver du péché.</w:t>
      </w:r>
    </w:p>
    <w:bookmarkEnd w:id="0"/>
    <w:p w14:paraId="5C097F03" w14:textId="5E23FA64" w:rsidR="00A7291B" w:rsidRDefault="0025169D" w:rsidP="00A7291B">
      <w:pPr>
        <w:pStyle w:val="NormalBlock"/>
      </w:pPr>
      <w:r>
        <w:t>3. vs. 14-17 - Les disciples de Jean voyaient la concurrence, non l'accomplissement. Ils voyaient quelqu'un qui allait enlever du prestige à leur chef, mais ils étaient aveugles au fait que leur chef les préparait pour Jésus. Ils étaient trop aveugles pour voir même le but de leur propre chef et ont ainsi manqué la signification de l'arrivée de Jésus.</w:t>
      </w:r>
    </w:p>
    <w:bookmarkEnd w:id="0"/>
    <w:p w14:paraId="5C097F03" w14:textId="5E23FA64" w:rsidR="00A7291B" w:rsidRDefault="0025169D" w:rsidP="00A7291B">
      <w:pPr>
        <w:pStyle w:val="NormalBlock"/>
      </w:pPr>
      <w:r>
        <w:t>4. vs. 18-26 - Dans ce passage, nous lisons à propos de deux personnes (la femme atteinte d'une perte de sang et le chef de la synagogue dont l'enfant était mort). Ces personnes sont venues à Jésus pour obtenir de l'aide dans des situations apparemment désespérées. L'une souffrait d'une hémorragie chronique que personne ne pouvait guérir. L'autre avait un enfant qui était mort. Ils voyaient Jésus non seulement comme un enseignant / prédicateur, mais comme celui qui pouvait guérir, qui avait le pouvoir de Dieu sur la maladie et la mort – et leur vision de Lui fut confirmée lorsqu'Il guérit la femme et rendit la vie à l'enfant.</w:t>
      </w:r>
    </w:p>
    <w:bookmarkEnd w:id="0"/>
    <w:p w14:paraId="5C097F03" w14:textId="5E23FA64" w:rsidR="00A7291B" w:rsidRDefault="0025169D" w:rsidP="00A7291B">
      <w:pPr>
        <w:pStyle w:val="NormalBlock"/>
      </w:pPr>
      <w:r>
        <w:t>5. vs. 27-31 - Les aveugles ne pouvaient pas voir physiquement, mais ils pouvaient néanmoins voir que Jésus était le Messie (Fils de David / Seigneur). Ce qui montre que l'on n'a pas besoin d'yeux physiques pour voir l'invisible.</w:t>
      </w:r>
    </w:p>
    <w:bookmarkEnd w:id="0"/>
    <w:p w14:paraId="5C097F03" w14:textId="5E23FA64" w:rsidR="00A7291B" w:rsidRDefault="0025169D" w:rsidP="00A7291B">
      <w:pPr>
        <w:pStyle w:val="NormalBlock"/>
      </w:pPr>
      <w:r>
        <w:t>6. vs. 32-34 - Après qu'un autre grand miracle ait été accompli sous leurs yeux, les pharisiens refusent encore de voir ce qui est, à présent, clairement évident - que Jésus est le Messie. Ils sont devenus si aveugles qu'ils ne voient que ce que leurs cœurs mauvais veulent voir - que Jésus est le diable.</w:t>
      </w:r>
    </w:p>
    <w:bookmarkEnd w:id="0"/>
    <w:p w14:paraId="5C097F03" w14:textId="5E23FA64" w:rsidR="00A7291B" w:rsidRDefault="0025169D" w:rsidP="00A7291B">
      <w:pPr>
        <w:pStyle w:val="NormalBlock"/>
      </w:pPr>
      <w:r>
        <w:t>7. vs. 35-38 - Les apôtres ne voyaient que des gens pauvres, sans chef et attristés. Mais Jésus leur dit de voir les gens comme une moisson d'âmes prêtes à être rassemblées.</w:t>
      </w:r>
    </w:p>
    <w:bookmarkEnd w:id="0"/>
    <w:p w14:paraId="5C097F03" w14:textId="5E23FA64" w:rsidR="00A7291B" w:rsidRDefault="0025169D" w:rsidP="00A7291B">
      <w:pPr>
        <w:pStyle w:val="NormalBlock"/>
      </w:pPr>
      <w:r>
        <w:t>Dans chacune de ces situations, les gens étaient confrontés à deux mondes - le visible et l'invisible. Leur capacité à discerner le monde invisible nécessitait trois choses, et j'aimerais les partager avec vous ce matin.</w:t>
      </w:r>
    </w:p>
    <w:p w14:paraId="6ABE7781" w14:textId="77777777" w:rsidR="00227BF5" w:rsidRDefault="00227BF5" w:rsidP="00227BF5">
      <w:pPr>
        <w:pStyle w:val="Heading2"/>
      </w:pPr>
      <w:r>
        <w:t>II. Comment voir l'invisible</w:t>
      </w:r>
    </w:p>
    <w:bookmarkEnd w:id="0"/>
    <w:bookmarkEnd w:id="0"/>
    <w:p w14:paraId="5C097F03" w14:textId="5E23FA64" w:rsidR="00A7291B" w:rsidRDefault="0025169D" w:rsidP="00A7291B">
      <w:pPr>
        <w:pStyle w:val="NormalBlock"/>
      </w:pPr>
      <w:r>
        <w:t>Pour voir le monde invisible...</w:t>
      </w:r>
    </w:p>
    <w:p w14:paraId="27FB83DB" w14:textId="77777777" w:rsidR="00227BF5" w:rsidRDefault="00227BF5" w:rsidP="00227BF5">
      <w:pPr>
        <w:pStyle w:val="Heading3"/>
      </w:pPr>
      <w:r>
        <w:t>1. Cherchez-le</w:t>
      </w:r>
    </w:p>
    <w:bookmarkEnd w:id="0"/>
    <w:bookmarkEnd w:id="0"/>
    <w:p w14:paraId="7E1F9BC8" w14:textId="7BE2687A" w:rsidR="00A7291B" w:rsidRPr="007C2DD5" w:rsidRDefault="0025169D" w:rsidP="007C2DD5">
      <w:pPr>
        <w:pStyle w:val="Quote"/>
      </w:pPr>
      <w:r>
        <w:t>Or sans la foi il est impossible de lui être agréable; car il faut que celui qui s'approche de Dieu croie que Dieu existe, et qu'il est le rémunérateur de ceux qui le cherchent.</w:t>
      </w:r>
    </w:p>
    <w:bookmarkEnd w:id="0"/>
    <w:p w14:paraId="44687C10" w14:textId="5FB066C6" w:rsidR="009C22C1" w:rsidRDefault="009C22C1" w:rsidP="00C35B22">
      <w:pPr>
        <w:pStyle w:val="BibleVerseCite"/>
      </w:pPr>
      <w:r w:rsidRPr="007C2DD5">
        <w:t>- Hébreux 11.6</w:t>
      </w:r>
    </w:p>
    <w:bookmarkEnd w:id="0"/>
    <w:p w14:paraId="255668C9" w14:textId="77777777" w:rsidR="00A7291B" w:rsidRDefault="0025169D" w:rsidP="00A7291B">
      <w:pPr>
        <w:pStyle w:val="PadTop24"/>
      </w:pPr>
      <w:r>
        <w:t>Pour ceux qui pensent que ce monde est tout ce qui existe, ce monde est tout ce qu'ils voient. Tout ce qui est dit, fait et enseigné ne concerne que ce qui peut être expérimenté physiquement. Pour voir ce qui est invisible, l'auteur hébreu nous dit que l'individu doit croire en son existence et la chercher avec diligence.</w:t>
      </w:r>
    </w:p>
    <w:bookmarkEnd w:id="0"/>
    <w:p w14:paraId="5C097F03" w14:textId="5E23FA64" w:rsidR="00A7291B" w:rsidRDefault="0025169D" w:rsidP="00A7291B">
      <w:pPr>
        <w:pStyle w:val="NormalBlock"/>
      </w:pPr>
      <w:r>
        <w:t>Le monde qui nous entoure et que nous pouvons voir témoigne d'un monde, et d'un Dieu invisible (Romains 1.20).</w:t>
      </w:r>
    </w:p>
    <w:bookmarkEnd w:id="0"/>
    <w:p w14:paraId="5C097F03" w14:textId="5E23FA64" w:rsidR="00A7291B" w:rsidRDefault="0025169D" w:rsidP="00A7291B">
      <w:pPr>
        <w:pStyle w:val="NormalBlock"/>
      </w:pPr>
      <w:r>
        <w:t>De plus, la conscience en nous se rapporte à l'univers physique, mais nous savons intuitivement que la conscience a été conçue pour fonctionner dans un univers invisible - l'univers moral (Romains 1.19).</w:t>
      </w:r>
    </w:p>
    <w:bookmarkEnd w:id="0"/>
    <w:p w14:paraId="5C097F03" w14:textId="5E23FA64" w:rsidR="00A7291B" w:rsidRDefault="0025169D" w:rsidP="00A7291B">
      <w:pPr>
        <w:pStyle w:val="NormalBlock"/>
      </w:pPr>
      <w:r>
        <w:t>Notre monde extérieur et notre monde intérieur témoignent tous deux qu'il existe un autre monde, un monde invisible qui existe, et pour le voir, nous devons vouloir le voir et le chercher avec diligence par la prière, la lecture de la parole, la dévotion au service de Dieu.</w:t>
      </w:r>
    </w:p>
    <w:bookmarkEnd w:id="0"/>
    <w:p w14:paraId="5C097F03" w14:textId="5E23FA64" w:rsidR="00A7291B" w:rsidRDefault="0025169D" w:rsidP="00A7291B">
      <w:pPr>
        <w:pStyle w:val="NormalBlock"/>
      </w:pPr>
      <w:r>
        <w:t>Par exemple, Corneille priait et faisait de bonnes œuvres, et Dieu lui fit voir un ange avec un message.</w:t>
      </w:r>
    </w:p>
    <w:bookmarkEnd w:id="0"/>
    <w:p w14:paraId="5C097F03" w14:textId="5E23FA64" w:rsidR="00A7291B" w:rsidRDefault="0025169D" w:rsidP="00A7291B">
      <w:pPr>
        <w:pStyle w:val="NormalBlock"/>
      </w:pPr>
      <w:r>
        <w:t>.. une autre chose que nous devons faire pour "voir" l'invisible ..</w:t>
      </w:r>
    </w:p>
    <w:p w14:paraId="6ABE7781" w14:textId="77777777" w:rsidR="00227BF5" w:rsidRDefault="00227BF5" w:rsidP="00227BF5">
      <w:pPr>
        <w:pStyle w:val="Heading2"/>
      </w:pPr>
      <w:r>
        <w:t>2. Croire en Jésus-Christ comme Dieu</w:t>
      </w:r>
    </w:p>
    <w:bookmarkEnd w:id="0"/>
    <w:bookmarkEnd w:id="0"/>
    <w:p w14:paraId="5C097F03" w14:textId="5E23FA64" w:rsidR="00A7291B" w:rsidRDefault="0025169D" w:rsidP="00A7291B">
      <w:pPr>
        <w:pStyle w:val="NormalBlock"/>
      </w:pPr>
      <w:r>
        <w:t>Jésus a dit : « Celui qui m'a vu a vu le Père » (Jean 14.9). Dieu a envoyé son Fils Jésus en tant qu'homme dans le but exprès de permettre aux hommes de voir réellement Dieu.</w:t>
      </w:r>
    </w:p>
    <w:bookmarkEnd w:id="0"/>
    <w:p w14:paraId="5C097F03" w14:textId="5E23FA64" w:rsidR="00A7291B" w:rsidRDefault="0025169D" w:rsidP="00A7291B">
      <w:pPr>
        <w:pStyle w:val="NormalBlock"/>
      </w:pPr>
      <w:r>
        <w:t>Jean parle de son expérience avec Jésus dans 1 Jean 1.1, « ce que nous avons entendu, ce que nous avons vu de nos yeux, ce que nous avons contemplé, et que nos mains ont touché. »</w:t>
      </w:r>
    </w:p>
    <w:bookmarkEnd w:id="0"/>
    <w:p w14:paraId="5C097F03" w14:textId="5E23FA64" w:rsidR="00A7291B" w:rsidRDefault="0025169D" w:rsidP="00A7291B">
      <w:pPr>
        <w:pStyle w:val="NormalBlock"/>
      </w:pPr>
      <w:r>
        <w:t>La clé pour ouvrir la porte qui mène au monde invisible est la foi que Jésus est le Seigneur divin, le Messie, le Fils de Dieu.</w:t>
      </w:r>
    </w:p>
    <w:bookmarkEnd w:id="0"/>
    <w:p w14:paraId="7E1F9BC8" w14:textId="7BE2687A" w:rsidR="00A7291B" w:rsidRPr="007C2DD5" w:rsidRDefault="0025169D" w:rsidP="007C2DD5">
      <w:pPr>
        <w:pStyle w:val="Quote"/>
      </w:pPr>
      <w:r>
        <w:t>Jésus lui dit: Je suis le chemin, la vérité, et la vie. Nul ne vient au Père que par moi.</w:t>
      </w:r>
    </w:p>
    <w:bookmarkEnd w:id="0"/>
    <w:p w14:paraId="44687C10" w14:textId="5FB066C6" w:rsidR="009C22C1" w:rsidRDefault="009C22C1" w:rsidP="00C35B22">
      <w:pPr>
        <w:pStyle w:val="BibleVerseCite"/>
      </w:pPr>
      <w:r w:rsidRPr="007C2DD5">
        <w:t>- Jean 14.6</w:t>
      </w:r>
    </w:p>
    <w:bookmarkEnd w:id="0"/>
    <w:p w14:paraId="255668C9" w14:textId="77777777" w:rsidR="00A7291B" w:rsidRDefault="0025169D" w:rsidP="00A7291B">
      <w:pPr>
        <w:pStyle w:val="PadTop24"/>
      </w:pPr>
      <w:r>
        <w:t>Les personnes dans Matthieu qui « ne comprenaient pas » avaient toutes une caractéristique commune : elles ne croyaient pas que Jésus était plus qu'un homme, qu'Il était le Fils de Dieu. Ceux qui croyaient sont devenus témoins non seulement de la puissance de Dieu, mais aussi de Son dessein pour leur vie.</w:t>
      </w:r>
    </w:p>
    <w:bookmarkEnd w:id="0"/>
    <w:p w14:paraId="5C097F03" w14:textId="5E23FA64" w:rsidR="00A7291B" w:rsidRDefault="0025169D" w:rsidP="00A7291B">
      <w:pPr>
        <w:pStyle w:val="NormalBlock"/>
      </w:pPr>
      <w:r>
        <w:t>Les gens aspirent à connaître Dieu, à acquérir une compréhension du monde spirituel dont ils savent qu'il existe, et ils essaient toutes sortes de « méthodes » et de « pratiques » pour y accéder – mais la seule façon d'ouvrir les yeux est de croire en Jésus comme le Fils de Dieu.</w:t>
      </w:r>
    </w:p>
    <w:bookmarkEnd w:id="0"/>
    <w:p w14:paraId="5C097F03" w14:textId="5E23FA64" w:rsidR="00A7291B" w:rsidRDefault="0025169D" w:rsidP="00A7291B">
      <w:pPr>
        <w:pStyle w:val="NormalBlock"/>
      </w:pPr>
      <w:r>
        <w:t>.. Enfin, pour pouvoir voir l'invisible, ..</w:t>
      </w:r>
    </w:p>
    <w:p w14:paraId="6ABE7781" w14:textId="77777777" w:rsidR="00227BF5" w:rsidRDefault="00227BF5" w:rsidP="00227BF5">
      <w:pPr>
        <w:pStyle w:val="Heading2"/>
      </w:pPr>
      <w:r>
        <w:t>3. Quittez ce monde et vivez dans le monde invisible.</w:t>
      </w:r>
    </w:p>
    <w:bookmarkEnd w:id="0"/>
    <w:bookmarkEnd w:id="0"/>
    <w:p w14:paraId="5C097F03" w14:textId="5E23FA64" w:rsidR="00A7291B" w:rsidRDefault="0025169D" w:rsidP="00A7291B">
      <w:pPr>
        <w:pStyle w:val="NormalBlock"/>
      </w:pPr>
      <w:r>
        <w:t>La raison pour laquelle les gens ne voient pas l'invisible est qu'ils aiment tellement ce monde. Ils aiment le péché et ne veulent pas le laisser aller.</w:t>
      </w:r>
    </w:p>
    <w:bookmarkEnd w:id="0"/>
    <w:p w14:paraId="7E1F9BC8" w14:textId="7BE2687A" w:rsidR="00A7291B" w:rsidRPr="007C2DD5" w:rsidRDefault="0025169D" w:rsidP="007C2DD5">
      <w:pPr>
        <w:pStyle w:val="Quote"/>
      </w:pPr>
      <w:r>
        <w:t>Et ce jugement c'est que, la lumière étant venue dans le monde, les hommes ont préféré les ténèbres à la lumière, parce que leurs oeuvres étaient mauvaises.</w:t>
      </w:r>
    </w:p>
    <w:bookmarkEnd w:id="0"/>
    <w:p w14:paraId="44687C10" w14:textId="5FB066C6" w:rsidR="009C22C1" w:rsidRDefault="009C22C1" w:rsidP="00C35B22">
      <w:pPr>
        <w:pStyle w:val="BibleVerseCite"/>
      </w:pPr>
      <w:r w:rsidRPr="007C2DD5">
        <w:t>- Jean 3.19</w:t>
      </w:r>
    </w:p>
    <w:bookmarkEnd w:id="0"/>
    <w:p w14:paraId="255668C9" w14:textId="77777777" w:rsidR="00A7291B" w:rsidRDefault="0025169D" w:rsidP="00A7291B">
      <w:pPr>
        <w:pStyle w:val="PadTop24"/>
      </w:pPr>
      <w:r>
        <w:t>Certaines personnes savent qu'il existe et savent même comment le voir, mais elles refusent de le faire parce qu'elles veulent rester dans ce monde et continuer à jouir encore un peu des choses familières aux yeux, au goût et au toucher, etc.</w:t>
      </w:r>
    </w:p>
    <w:bookmarkEnd w:id="0"/>
    <w:p w14:paraId="5C097F03" w14:textId="5E23FA64" w:rsidR="00A7291B" w:rsidRDefault="0025169D" w:rsidP="00A7291B">
      <w:pPr>
        <w:pStyle w:val="NormalBlock"/>
      </w:pPr>
      <w:r>
        <w:t>Quiconque commence à voir le monde invisible fait face à un défi dramatique - il/elle doit maintenant gérer ce qu'il/elle a vu.</w:t>
      </w:r>
    </w:p>
    <w:bookmarkEnd w:id="0"/>
    <w:p w14:paraId="2EC75E3D" w14:textId="41EDDCE5" w:rsidR="008A3F75" w:rsidRDefault="00932373" w:rsidP="001E1588">
      <w:pPr>
        <w:pStyle w:val="NormalBlock"/>
        <w:numPr>
          <w:ilvl w:val="0"/>
          <w:numId w:val="199"/>
        </w:numPr>
      </w:pPr>
      <w:r w:rsidRPr="00932373">
        <w:t>Les pharisiens ont choisi de nier la réalité et de bloquer la vue pour que personne d'autre ne puisse voir.</w:t>
      </w:r>
    </w:p>
    <w:bookmarkEnd w:id="0"/>
    <w:p w14:paraId="2EC75E3D" w14:textId="41EDDCE5" w:rsidR="008A3F75" w:rsidRDefault="00932373" w:rsidP="001E1588">
      <w:pPr>
        <w:pStyle w:val="NormalBlock"/>
        <w:numPr>
          <w:ilvl w:val="0"/>
          <w:numId w:val="199"/>
        </w:numPr>
      </w:pPr>
      <w:r w:rsidRPr="00932373">
        <w:t>Les douteurs ont refusé de changer leur vision pour accueillir la nouvelle réalité de ce qu'ils avaient vu.</w:t>
      </w:r>
    </w:p>
    <w:bookmarkEnd w:id="0"/>
    <w:p w14:paraId="2EC75E3D" w14:textId="41EDDCE5" w:rsidR="008A3F75" w:rsidRDefault="00932373" w:rsidP="001E1588">
      <w:pPr>
        <w:pStyle w:val="NormalBlock"/>
        <w:numPr>
          <w:ilvl w:val="0"/>
          <w:numId w:val="199"/>
        </w:numPr>
      </w:pPr>
      <w:r w:rsidRPr="00932373">
        <w:t>Les pécheurs ont ignoré l'appel à regarder, préférant jouir de ce qui était devant eux.</w:t>
      </w:r>
    </w:p>
    <w:bookmarkEnd w:id="0"/>
    <w:bookmarkEnd w:id="0"/>
    <w:p w14:paraId="5C097F03" w14:textId="5E23FA64" w:rsidR="00A7291B" w:rsidRDefault="0025169D" w:rsidP="00A7291B">
      <w:pPr>
        <w:pStyle w:val="NormalBlock"/>
      </w:pPr>
      <w:r>
        <w:t>Mais certains, dont les yeux furent ouverts, laissèrent tout, abandonnèrent le statu quo afin de suivre la nouvelle vision du monde invisible qui leur fut révélée par Jésus-Christ.</w:t>
      </w:r>
    </w:p>
    <w:bookmarkEnd w:id="0"/>
    <w:p w14:paraId="5C097F03" w14:textId="5E23FA64" w:rsidR="00A7291B" w:rsidRDefault="0025169D" w:rsidP="00A7291B">
      <w:pPr>
        <w:pStyle w:val="NormalBlock"/>
      </w:pPr>
      <w:r>
        <w:t>Sauf si nous quittons ce monde et entrons dans le monde invisible, notre vision ne fera que durcir nos cœurs et émousser nos yeux aux choses spirituelles à l'avenir.</w:t>
      </w:r>
    </w:p>
    <w:bookmarkEnd w:id="0"/>
    <w:p w14:paraId="5C097F03" w14:textId="5E23FA64" w:rsidR="00A7291B" w:rsidRDefault="0025169D" w:rsidP="00A7291B">
      <w:pPr>
        <w:pStyle w:val="NormalBlock"/>
      </w:pPr>
      <w:r>
        <w:t>Voir, sans changer, conduit à la cécité.</w:t>
      </w:r>
    </w:p>
    <w:p w14:paraId="27FB83DB" w14:textId="77777777" w:rsidR="00227BF5" w:rsidRDefault="00227BF5" w:rsidP="00227BF5">
      <w:pPr>
        <w:pStyle w:val="Heading3"/>
      </w:pPr>
      <w:r>
        <w:t>RÉSUMÉ / INVITATION</w:t>
      </w:r>
    </w:p>
    <w:bookmarkEnd w:id="0"/>
    <w:bookmarkEnd w:id="0"/>
    <w:p w14:paraId="5C097F03" w14:textId="5E23FA64" w:rsidR="00A7291B" w:rsidRDefault="0025169D" w:rsidP="00A7291B">
      <w:pPr>
        <w:pStyle w:val="NormalBlock"/>
      </w:pPr>
      <w:r>
        <w:t>Il est possible et nécessaire de percevoir le monde invisible :</w:t>
      </w:r>
    </w:p>
    <w:bookmarkEnd w:id="0"/>
    <w:p w14:paraId="528DD780" w14:textId="604C58E7" w:rsidR="00FB4BCD" w:rsidRDefault="00FB4BCD" w:rsidP="001E1588">
      <w:pPr>
        <w:pStyle w:val="NormalBlock"/>
        <w:numPr>
          <w:ilvl w:val="0"/>
          <w:numId w:val="201"/>
        </w:numPr>
      </w:pPr>
      <w:r>
        <w:t>Il exige que nous acceptions la réalité de ce monde et la cherchions avec diligence.</w:t>
      </w:r>
    </w:p>
    <w:bookmarkEnd w:id="0"/>
    <w:p w14:paraId="528DD780" w14:textId="604C58E7" w:rsidR="00FB4BCD" w:rsidRDefault="00FB4BCD" w:rsidP="001E1588">
      <w:pPr>
        <w:pStyle w:val="NormalBlock"/>
        <w:numPr>
          <w:ilvl w:val="0"/>
          <w:numId w:val="201"/>
        </w:numPr>
      </w:pPr>
      <w:r>
        <w:t>Il exige la foi en Christ comme celui qui nous révélera le véritable monde spirituel et nous y conduira.</w:t>
      </w:r>
    </w:p>
    <w:bookmarkEnd w:id="0"/>
    <w:p w14:paraId="528DD780" w14:textId="604C58E7" w:rsidR="00FB4BCD" w:rsidRDefault="00FB4BCD" w:rsidP="001E1588">
      <w:pPr>
        <w:pStyle w:val="NormalBlock"/>
        <w:numPr>
          <w:ilvl w:val="0"/>
          <w:numId w:val="201"/>
        </w:numPr>
      </w:pPr>
      <w:r>
        <w:t>Il exige que nous soyons prêts à quitter ce monde et à entrer dans l'autre, car une fois que vous l'avez vu, vous devez y aller.</w:t>
      </w:r>
    </w:p>
    <w:bookmarkEnd w:id="0"/>
    <w:bookmarkEnd w:id="0"/>
    <w:p w14:paraId="5C097F03" w14:textId="5E23FA64" w:rsidR="00A7291B" w:rsidRDefault="0025169D" w:rsidP="00A7291B">
      <w:pPr>
        <w:pStyle w:val="NormalBlock"/>
      </w:pPr>
      <w:r>
        <w:t>Comment est ta vue spirituelle ce matin ?</w:t>
      </w:r>
    </w:p>
    <w:bookmarkEnd w:id="0"/>
    <w:p w14:paraId="5C097F03" w14:textId="5E23FA64" w:rsidR="00A7291B" w:rsidRDefault="0025169D" w:rsidP="00A7291B">
      <w:pPr>
        <w:pStyle w:val="NormalBlock"/>
      </w:pPr>
      <w:r>
        <w:t>Si l'on disposait d'une échelle allant de la cécité à une vue parfaite, comment votre vue spirituelle serait-elle évaluée ?</w:t>
      </w:r>
    </w:p>
    <w:bookmarkEnd w:id="0"/>
    <w:p w14:paraId="5C097F03" w14:textId="5E23FA64" w:rsidR="00A7291B" w:rsidRDefault="0025169D" w:rsidP="00A7291B">
      <w:pPr>
        <w:pStyle w:val="NormalBlock"/>
      </w:pPr>
      <w:r>
        <w:t>J'avais un ami qui était aveugle mais qui travaillait comme prédicateur au Québec. Ils ne pouvaient pas opérer ni faire quoi que ce soit qui lui donnerait la vue - il est aveugle de façon permanente. Heureusement, il existe un traitement et une guérison pour la cécité spirituelle.</w:t>
      </w:r>
    </w:p>
    <w:bookmarkEnd w:id="0"/>
    <w:p w14:paraId="5C097F03" w14:textId="5E23FA64" w:rsidR="00A7291B" w:rsidRDefault="0025169D" w:rsidP="00A7291B">
      <w:pPr>
        <w:pStyle w:val="NormalBlock"/>
      </w:pPr>
      <w:r>
        <w:t>Tout commence par un désir de voir, une confession de foi que Jésus, en tant que Fils de Dieu, peut nous guérir, et une décision de sortir des ténèbres pour entrer dans la lumière.</w:t>
      </w:r>
    </w:p>
    <w:bookmarkEnd w:id="0"/>
    <w:p w14:paraId="5C097F03" w14:textId="5E23FA64" w:rsidR="00A7291B" w:rsidRDefault="0025169D" w:rsidP="00A7291B">
      <w:pPr>
        <w:pStyle w:val="NormalBlock"/>
      </w:pPr>
      <w:r>
        <w:t>Si vous êtes aveugle ou si votre vue spirituelle est devenue trouble ces derniers temps, pourquoi ne pas venir à Jésus qui peut vous guérir et vous restaurer avec une nouvelle vision — une vision d'espérance, de pardon et d'amour. Ceux qui désirent voir, ou revoir, ne voudriez-vous pas venir pour le baptême ou la restauration.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