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Wohltätigkeit</w:t>
      </w:r>
    </w:p>
    <w:p w14:paraId="30A144DD" w14:textId="3D11DC34" w:rsidR="00D83136" w:rsidRPr="00D83136" w:rsidRDefault="00D83136" w:rsidP="006C2818">
      <w:pPr>
        <w:pStyle w:val="NewSubtitle"/>
      </w:pPr>
      <w:r w:rsidRPr="00D83136">
        <w:t>Gottes Liebe in der Tat</w:t>
      </w:r>
    </w:p>
    <w:p w14:paraId="670F8077" w14:textId="038F6EFB" w:rsidR="00944B2D" w:rsidRDefault="00944B2D" w:rsidP="00944B2D">
      <w:pPr>
        <w:pStyle w:val="ChapterVerse"/>
      </w:pPr>
      <w:r w:rsidRPr="00944B2D">
        <w:t>1 Timotheus 1:5</w:t>
      </w:r>
    </w:p>
    <w:bookmarkEnd w:id="0"/>
    <w:p w14:paraId="5C097F03" w14:textId="5E23FA64" w:rsidR="00A7291B" w:rsidRDefault="0025169D" w:rsidP="00A7291B">
      <w:pPr>
        <w:pStyle w:val="NormalBlock"/>
      </w:pPr>
      <w:r>
        <w:t>In 1. Timotheus 1:5 fasst Paulus zusammen und erklärt die Beziehung zwischen dem, was wir lernen, und dem, was wir tun. Damit Sie das verstehen, lassen Sie mich diese Passage noch einmal lesen. Was wir lernen und die Beziehung zwischen dem, was wir lernen, und dem, was wir tun: Das Ziel der Unterweisung aber ist Liebe aus reinem Herzen und gutem Gewissen und ungeheucheltem Glauben.</w:t>
      </w:r>
    </w:p>
    <w:bookmarkEnd w:id="0"/>
    <w:p w14:paraId="5C097F03" w14:textId="5E23FA64" w:rsidR="00A7291B" w:rsidRDefault="0025169D" w:rsidP="00A7291B">
      <w:pPr>
        <w:pStyle w:val="NormalBlock"/>
      </w:pPr>
      <w:r>
        <w:t>Mit anderen Worten: Die biblische Lehre, die wir empfangen, sollte in uns vier Dinge hervorbringen. Erstens einen aufrichtigen Glauben, das bedeutet, dass wir gemäß dem leben, was wir glauben; das ist ein aufrichtiger Glaube. Zweitens ein gutes Gewissen: Wir sind frei von Schuld und Furcht, wir haben ein reines Gewissen.</w:t>
      </w:r>
    </w:p>
    <w:bookmarkEnd w:id="0"/>
    <w:p w14:paraId="5C097F03" w14:textId="5E23FA64" w:rsidR="00A7291B" w:rsidRDefault="0025169D" w:rsidP="00A7291B">
      <w:pPr>
        <w:pStyle w:val="NormalBlock"/>
      </w:pPr>
      <w:r>
        <w:t>Die Lehre, die wir empfangen, sollte dazu beitragen, dass wir ein reines Gewissen haben. Drittens ein reines Herz, mit anderen Worten: Wir wünschen uns, was rein und gut und recht ist. Wir wünschen es uns, wir haben ein reines Herz. Die Lehre, die wir empfangen, motiviert uns, das zu wollen, was recht und gut und rein ist.</w:t>
      </w:r>
    </w:p>
    <w:bookmarkEnd w:id="0"/>
    <w:p w14:paraId="5C097F03" w14:textId="5E23FA64" w:rsidR="00A7291B" w:rsidRDefault="0025169D" w:rsidP="00A7291B">
      <w:pPr>
        <w:pStyle w:val="NormalBlock"/>
      </w:pPr>
      <w:r>
        <w:t>Und viertens sagt er: Liebe, die äußere Manifestation der drei soeben erwähnten inneren Tugenden. Die ersten Dinge, die er erwähnt, ein aufrichtiger Glaube, ein gutes Gewissen, ein reines Herz, das sind Dinge, die im Inneren geschehen, und diese Dinge im Inneren kommen, wenn sie miteinander vermischt sind, nach außen und treten als Liebe hervor.</w:t>
      </w:r>
    </w:p>
    <w:bookmarkEnd w:id="0"/>
    <w:p w14:paraId="5C097F03" w14:textId="5E23FA64" w:rsidR="00A7291B" w:rsidRDefault="0025169D" w:rsidP="00A7291B">
      <w:pPr>
        <w:pStyle w:val="NormalBlock"/>
      </w:pPr>
      <w:r>
        <w:t>Wenn wir nun als Gemeinde richtig gelehrt werden und die Lehre richtig aufnehmen, dann wird dies in uns persönlich bewirken und sich auch gemeinschaftlich in uns als Gemeinde zeigen. Nun gibt es viele Möglichkeiten, die geistliche Gesundheit einer Gemeinde zu beurteilen: die Teilnahme, warum wir die Teilnahme erfassen, wie es damit läuft.</w:t>
      </w:r>
    </w:p>
    <w:bookmarkEnd w:id="0"/>
    <w:p w14:paraId="5C097F03" w14:textId="5E23FA64" w:rsidR="00A7291B" w:rsidRDefault="0025169D" w:rsidP="00A7291B">
      <w:pPr>
        <w:pStyle w:val="NormalBlock"/>
      </w:pPr>
      <w:r>
        <w:t>Das Geben zeigt, welches finanzielle Engagement die Gemeinde hat. Der Prozentsatz der Gemeinde, der an verschiedenen Programmen und Veranstaltungen und so weiter beteiligt ist. All dies sind Maßstäbe, anhand derer wir bestimmen, wie gesund wir als Gemeinde sind; aber das wahrhaftigste Maß für ihren christlichen Charakter und ihre Reife ist das Maß, in dem Liebe in der Gemeinde zum Ausdruck kommt.</w:t>
      </w:r>
    </w:p>
    <w:bookmarkEnd w:id="0"/>
    <w:p w14:paraId="5C097F03" w14:textId="5E23FA64" w:rsidR="00A7291B" w:rsidRDefault="0025169D" w:rsidP="00A7291B">
      <w:pPr>
        <w:pStyle w:val="NormalBlock"/>
      </w:pPr>
      <w:r>
        <w:t>Schließlich sagte Jesus in Johannes 13:35, daran werden alle Menschen erkennen, dass ihr Meine Jünger seid, daran, wie ihr einander liebt. Woran werden alle Menschen erkennen, dass ihr Meine Jünger seid? Jesus sagte: An der Art und Weise, wie ihr einander liebt; sie werden beobachten, wie ihr miteinander umgeht, und daran werden sie erkennen, dass ihr Meine Jünger seid.</w:t>
      </w:r>
    </w:p>
    <w:bookmarkEnd w:id="0"/>
    <w:p w14:paraId="5C097F03" w14:textId="5E23FA64" w:rsidR="00A7291B" w:rsidRDefault="0025169D" w:rsidP="00A7291B">
      <w:pPr>
        <w:pStyle w:val="NormalBlock"/>
      </w:pPr>
      <w:r>
        <w:t>Liebe ist also nicht nur als Zeugnis eines wahrhaft christlichen Charakters wichtig, sondern auch, weil eine liebende Gemeinde eine wachsende Gemeinde ist, Amen. Ja, sicher, machen wir weiter, vielleicht überzeuge ich euch doch noch; ich habe noch ein paar weitere Seiten mit Notizen.</w:t>
      </w:r>
    </w:p>
    <w:bookmarkEnd w:id="0"/>
    <w:p w14:paraId="5C097F03" w14:textId="5E23FA64" w:rsidR="00A7291B" w:rsidRDefault="0025169D" w:rsidP="00A7291B">
      <w:pPr>
        <w:pStyle w:val="NormalBlock"/>
      </w:pPr>
      <w:r>
        <w:t>Ich glaube, ich möchte die Jugendlichen zurückhaben. Liebe ist das Ziel unserer Lehre, und persönliches wie gemeinschaftliches Wachstum ist ein Nebenprodukt einer liebevollen Gemeinde. Daher möchte ich das Thema der Liebe untersuchen und mich auf eine bestimmte Art liebevollen Handelns konzentrieren, die wir als Wohltätigkeit bezeichnen.</w:t>
      </w:r>
    </w:p>
    <w:bookmarkEnd w:id="0"/>
    <w:p w14:paraId="5C097F03" w14:textId="5E23FA64" w:rsidR="00A7291B" w:rsidRDefault="0025169D" w:rsidP="00A7291B">
      <w:pPr>
        <w:pStyle w:val="NormalBlock"/>
      </w:pPr>
      <w:r>
        <w:t>Ich glaube, dass Wohltätigkeit ein wesentlicher Dienst der Liebe ist, den die Gemeinde entwickeln und praktizieren muss, wenn wir weiterhin als Einzelne und natürlich auch als Gemeinde wachsen wollen. Wissen Sie, es ist interessant festzustellen, dass das Wort Wohltätigkeit, das englische Wort benevolence, in der King-Jakobus-Bibel nur einmal vorkommt und sich auf die ehelichen Pflichten eines Ehemannes gegenüber seiner Frau bezieht. Im 1. Korintherbrief, Kapitel sieben, Vers drei, nennt Paulus das Wohltätigkeit. Dazu könnte man viele humorvolle Dinge sagen, aber wir wollen es dabei belassen.</w:t>
      </w:r>
    </w:p>
    <w:bookmarkEnd w:id="0"/>
    <w:p w14:paraId="5C097F03" w14:textId="5E23FA64" w:rsidR="00A7291B" w:rsidRDefault="0025169D" w:rsidP="00A7291B">
      <w:pPr>
        <w:pStyle w:val="NormalBlock"/>
      </w:pPr>
      <w:r>
        <w:t>Modernere Übersetzungen verwenden das Wort Pflicht oder Güte, was der ursprünglichen griechischen Bedeutung des Wortes näherkommt, und wenn man diese Passage liest, ist es natürlich etwas Gegenseitiges: der Ehemann gegenüber der Ehefrau, die Ehefrau gegenüber dem Ehemann.</w:t>
      </w:r>
    </w:p>
    <w:bookmarkEnd w:id="0"/>
    <w:p w14:paraId="5C097F03" w14:textId="5E23FA64" w:rsidR="00A7291B" w:rsidRDefault="0025169D" w:rsidP="00A7291B">
      <w:pPr>
        <w:pStyle w:val="NormalBlock"/>
      </w:pPr>
      <w:r>
        <w:t>Das englische Wort benevolence bedeutet einfach gutherzig oder wohltätig. Es wurde zu dem Wort, das verwendet wird, um die guten oder wohltätigen Taten zu beschreiben, die von der Gemeinde oder überhaupt von irgendeiner Person oder Gruppe getan werden. Hier in Choctaw ist es eines der Arbeitsbereiche, die in unserem Arbeitsbereichssystem unter dem Dienstbereich zusammengefasst sind.</w:t>
      </w:r>
    </w:p>
    <w:bookmarkEnd w:id="0"/>
    <w:p w14:paraId="5C097F03" w14:textId="5E23FA64" w:rsidR="00A7291B" w:rsidRDefault="0025169D" w:rsidP="00A7291B">
      <w:pPr>
        <w:pStyle w:val="NormalBlock"/>
      </w:pPr>
      <w:r>
        <w:t>Wie ich bereits in anderen Lektionen erklärt habe, beschreibt das Neue Testament fünf grundlegende Dienste, nur fünf. Kurz gesagt sind dies: A. Evangelisation, das Predigen des Evangeliums vor den Verlorenen mit dem Ziel, dass sie Buße tun, getauft werden und Christen werden.</w:t>
      </w:r>
    </w:p>
    <w:bookmarkEnd w:id="0"/>
    <w:p w14:paraId="5C097F03" w14:textId="5E23FA64" w:rsidR="00A7291B" w:rsidRDefault="0025169D" w:rsidP="00A7291B">
      <w:pPr>
        <w:pStyle w:val="NormalBlock"/>
      </w:pPr>
      <w:r>
        <w:t>Zweitens: Bildung – die Gemeinde darin zu unterweisen, den Worten Christi zu gehorchen, nicht nur die Worte Christi zu verstehen, sondern die Gemeinde darin zu lehren, den Worten Christi zu gehorchen; das ist der Bildungsdienst. Drittens: Gemeinschaft – der Gemeinschaftsdienst besteht darin, jedes Mitglied in den Leib Christi einzugliedern und die Einheit unter den Brüdern zu fördern.</w:t>
      </w:r>
    </w:p>
    <w:bookmarkEnd w:id="0"/>
    <w:p w14:paraId="5C097F03" w14:textId="5E23FA64" w:rsidR="00A7291B" w:rsidRDefault="0025169D" w:rsidP="00A7291B">
      <w:pPr>
        <w:pStyle w:val="NormalBlock"/>
      </w:pPr>
      <w:r>
        <w:t>Die Dinge, die wir als Gemeinde tun, damit sich jeder als Teil dieses Leibes fühlt, sei es ein Arbeitseinsatz, ein Männerfrühstück oder eine Frauenfreizeit – all diese Gemeinschaftsveranstaltungen haben zum Ziel, Menschen in den Leib Christi hineinzubringen und sie in ihn einzufügen; das ist also der dritte Dienst.</w:t>
      </w:r>
    </w:p>
    <w:bookmarkEnd w:id="0"/>
    <w:p w14:paraId="5C097F03" w14:textId="5E23FA64" w:rsidR="00A7291B" w:rsidRDefault="0025169D" w:rsidP="00A7291B">
      <w:pPr>
        <w:pStyle w:val="NormalBlock"/>
      </w:pPr>
      <w:r>
        <w:t>Vierter Dienst: Anbetung, die Gemeinde dazu zu organisieren, Gott im Geist und in der Wahrheit anzubeten. Und dann der fünfte Bereich des Dienstes, der Dienst des Dienens, der sich um die Bedürfnisse der Gemeinde und der Gemeinschaft kümmert. Nun habe ich euch gezeigt, dass der Dienst des Dienens, dieser fünfte Dienst, in drei weitere Dienste unterteilt war.</w:t>
      </w:r>
    </w:p>
    <w:bookmarkEnd w:id="0"/>
    <w:p w14:paraId="5C097F03" w14:textId="5E23FA64" w:rsidR="00A7291B" w:rsidRDefault="0025169D" w:rsidP="00A7291B">
      <w:pPr>
        <w:pStyle w:val="NormalBlock"/>
      </w:pPr>
      <w:r>
        <w:t>Der Dienstbereich ist also in drei weitere Dienste unterteilt. Erstens die Verwaltung, die Arbeit der Führung des Büros und der Aufzeichnungen sowie der Kommunikation und der rechtlichen und finanziellen Angelegenheiten der Gemeinde.</w:t>
      </w:r>
    </w:p>
    <w:bookmarkEnd w:id="0"/>
    <w:p w14:paraId="5C097F03" w14:textId="5E23FA64" w:rsidR="00A7291B" w:rsidRDefault="0025169D" w:rsidP="00A7291B">
      <w:pPr>
        <w:pStyle w:val="NormalBlock"/>
      </w:pPr>
      <w:r>
        <w:t>Das ist der Dienst der Hilfeleistung und das ist die Verwaltung. Dann haben Sie den Dienst der Instandhaltung, die eigentliche Arbeit, den Ort, an dem unsere Versammlung zusammenkommt, um anzubeten und zu lehren und so weiter und so fort, instand zu halten.</w:t>
      </w:r>
    </w:p>
    <w:bookmarkEnd w:id="0"/>
    <w:p w14:paraId="5C097F03" w14:textId="5E23FA64" w:rsidR="00A7291B" w:rsidRDefault="0025169D" w:rsidP="00A7291B">
      <w:pPr>
        <w:pStyle w:val="NormalBlock"/>
      </w:pPr>
      <w:r>
        <w:t>Den Rasen mähen, die Teppiche reinigen – Sie wissen schon, all die Dinge, die auf unserem Grundstück anfallen. Das ist Dienst, Instandhaltung. Und dann gibt es den Dienst der Barmherzigkeit, eine weitere Unterkategorie: die Arbeit, sich um die Bedürfnisse der Heiligen und der Gemeinschaft zu kümmern.</w:t>
      </w:r>
    </w:p>
    <w:bookmarkEnd w:id="0"/>
    <w:p w14:paraId="5C097F03" w14:textId="5E23FA64" w:rsidR="00A7291B" w:rsidRDefault="0025169D" w:rsidP="00A7291B">
      <w:pPr>
        <w:pStyle w:val="NormalBlock"/>
      </w:pPr>
      <w:r>
        <w:t>Das ist der Zusammenhang mit unserer gesamten Dienststruktur. Daher konzentriert sich meine heutige Lektion auf diese dritte Unterüberschrift des Dienstes, und ich möchte, dass wir mehr über die Wohltätigkeit erfahren und hoffentlich einen größeren Wunsch entwickeln, uns in diesem Bereich zu engagieren.</w:t>
      </w:r>
    </w:p>
    <w:bookmarkEnd w:id="0"/>
    <w:p w14:paraId="5C097F03" w14:textId="5E23FA64" w:rsidR="00A7291B" w:rsidRDefault="0025169D" w:rsidP="00A7291B">
      <w:pPr>
        <w:pStyle w:val="NormalBlock"/>
      </w:pPr>
      <w:r>
        <w:t>Warum tun wir es also? Das ist immer die Frage. Ich möchte immer wissen: Warum soll ich das tun? Es scheint offensichtlich, warum wir es tun würden, aber lassen Sie mich nur ein paar Gründe nennen, warum wir den Dienst der Wohltätigkeit praktizieren sollten.</w:t>
      </w:r>
    </w:p>
    <w:bookmarkEnd w:id="0"/>
    <w:p w14:paraId="5C097F03" w14:textId="5E23FA64" w:rsidR="00A7291B" w:rsidRDefault="0025169D" w:rsidP="00A7291B">
      <w:pPr>
        <w:pStyle w:val="NormalBlock"/>
      </w:pPr>
      <w:r>
        <w:t>Zunächst einmal war es ein Teil des Dienstes Jesu. Ein großer Teil Seines Dienstes war die Wohltätigkeit, auch wenn der Bereich der Wohltätigkeit im Dienst in unserem Dienstsystem an dritter Stelle unter anderen Werken aufgeführt ist, handelt es sich dabei nicht um eine nebensächliche Angelegenheit.</w:t>
      </w:r>
    </w:p>
    <w:bookmarkEnd w:id="0"/>
    <w:p w14:paraId="5C097F03" w14:textId="5E23FA64" w:rsidR="00A7291B" w:rsidRDefault="0025169D" w:rsidP="00A7291B">
      <w:pPr>
        <w:pStyle w:val="NormalBlock"/>
      </w:pPr>
      <w:r>
        <w:t>Tatsächlich war die Wohltätigkeit, das Tun des Guten und die Sorge für die Bedürfnisse anderer ein wesentlicher Bestandteil des irdischen Dienstes Jesu. Ich meine, dass sein erstes Wunder in Johannes, Kapitel zwei, geschah, um einem bedrängten Gastgeber zu helfen, den Gästen bei einer Hochzeit Wein bereitzustellen.</w:t>
      </w:r>
    </w:p>
    <w:bookmarkEnd w:id="0"/>
    <w:p w14:paraId="5C097F03" w14:textId="5E23FA64" w:rsidR="00A7291B" w:rsidRDefault="0025169D" w:rsidP="00A7291B">
      <w:pPr>
        <w:pStyle w:val="NormalBlock"/>
      </w:pPr>
      <w:r>
        <w:t>Nun wissen wir, dass das Ziel des Wunders darin bestand, die Grundlage für Jesu Anspruch als Messias zu legen, das wissen wir, aber oberflächlich betrachtet half es auch einem Freund oder Familienmitglied, bei einem sehr wichtigen Ereignis in seinem Leben sein Gesicht zu wahren, oder wenn Sie über Seine vielen wunderbaren Taten lesen, durch die Er Dämonen austrieb und Kranke heilte und sogar Tote auferweckte, können Sie leicht die Kraft Gottes erkennen, die in Jesus wirkte, aber was oft übersehen wird, ist, dass am empfangenden Ende dieser Wunder Menschen standen.</w:t>
      </w:r>
    </w:p>
    <w:bookmarkEnd w:id="0"/>
    <w:p w14:paraId="5C097F03" w14:textId="5E23FA64" w:rsidR="00A7291B" w:rsidRDefault="0025169D" w:rsidP="00A7291B">
      <w:pPr>
        <w:pStyle w:val="NormalBlock"/>
      </w:pPr>
      <w:r>
        <w:t>Menschen, die litten, Menschen, die entmutigt waren, Menschen, die Angst hatten, Menschen, die von der Gesellschaft verstoßen worden waren. Und so diente Jesus ihnen durch wohlwollende Güte. Oh ja, oft geschah dies auf wunderbare Weise, aber es war dennoch Wohltätigkeit.</w:t>
      </w:r>
    </w:p>
    <w:bookmarkEnd w:id="0"/>
    <w:p w14:paraId="5C097F03" w14:textId="5E23FA64" w:rsidR="00A7291B" w:rsidRDefault="0025169D" w:rsidP="00A7291B">
      <w:pPr>
        <w:pStyle w:val="NormalBlock"/>
      </w:pPr>
      <w:r>
        <w:t>Viele der Aussätzigen, die geheilt wurden, waren ebenso darüber erfreut, dass Jesus sie berührt oder ihnen Aufmerksamkeit geschenkt hatte, wie darüber, endlich von ihrer Krankheit frei zu sein. Und natürlich war ein großer Teil der Wohltätigkeit Jesu nicht übernatürlich, sondern von Freundlichkeit und Güte gegenüber anderen Menschen erfüllt.</w:t>
      </w:r>
    </w:p>
    <w:bookmarkEnd w:id="0"/>
    <w:p w14:paraId="5C097F03" w14:textId="5E23FA64" w:rsidR="00A7291B" w:rsidRDefault="0025169D" w:rsidP="00A7291B">
      <w:pPr>
        <w:pStyle w:val="NormalBlock"/>
      </w:pPr>
      <w:r>
        <w:t>Denken Sie darüber nach. Er rettete die beim Ehebruch ertappte Frau vor einem hässlichen Mob, kein Wunder dort. Er sprach mit der Frau am Brunnen, als niemand sonst mit ihr sprechen wollte, kein Wunder dort. Er nahm Zachäus an und ehrte ihn, indem er in seinem Haus aß, und Er tat dasselbe mit Matthäus, zwei Männer, die von ihrer Gesellschaft völlig abgelehnt wurden und die Er dennoch einbezog.</w:t>
      </w:r>
    </w:p>
    <w:bookmarkEnd w:id="0"/>
    <w:p w14:paraId="5C097F03" w14:textId="5E23FA64" w:rsidR="00A7291B" w:rsidRDefault="0025169D" w:rsidP="00A7291B">
      <w:pPr>
        <w:pStyle w:val="NormalBlock"/>
      </w:pPr>
      <w:r>
        <w:t>Er bereitete sogar über einem Feuer eine Mahlzeit für Seine Apostel zu, um sie zu erfrischen und ihnen Seine Güte zu zeigen, nachdem sie Ihn in Seiner dunkelsten Stunde verlassen hatten. Wohlwollen und gute Taten standen im Mittelpunkt des Dienstes Jesu an den Menschen Seiner Gemeinschaft und Seines Volkes.</w:t>
      </w:r>
    </w:p>
    <w:bookmarkEnd w:id="0"/>
    <w:p w14:paraId="5C097F03" w14:textId="5E23FA64" w:rsidR="00A7291B" w:rsidRDefault="0025169D" w:rsidP="00A7291B">
      <w:pPr>
        <w:pStyle w:val="NormalBlock"/>
      </w:pPr>
      <w:r>
        <w:t>Natürlich kam Er, um uns zu retten, Er kam, um die Prophezeiung zu erfüllen, Er diente auf eine Weise, dass Seine Göttlichkeit offenbar wurde, ja natürlich, aber Seine Göttlichkeit zeigte sich nicht nur in der Macht Seiner Wunder, sondern auch in der Macht Seiner Güte und in der Macht Seines Wohlwollens.</w:t>
      </w:r>
    </w:p>
    <w:bookmarkEnd w:id="0"/>
    <w:p w14:paraId="5C097F03" w14:textId="5E23FA64" w:rsidR="00A7291B" w:rsidRDefault="0025169D" w:rsidP="00A7291B">
      <w:pPr>
        <w:pStyle w:val="NormalBlock"/>
      </w:pPr>
      <w:r>
        <w:t>1. Johannes 4:8 sagt uns, dass Gott Liebe ist. Wir haben dieses schöne Lied gesungen, und dies wurde in Jesu wohlwollender Haltung gegenüber anderen Menschen deutlich sichtbar. Warum also Wohlwollen, warum sollten wir es praktizieren? Weil es ein wesentlicher Bestandteil des Dienstes unseres Herrn war, sollte es ebenfalls ein wesentlicher Bestandteil unseres Dienstes sein.</w:t>
      </w:r>
    </w:p>
    <w:bookmarkEnd w:id="0"/>
    <w:p w14:paraId="5C097F03" w14:textId="5E23FA64" w:rsidR="00A7291B" w:rsidRDefault="0025169D" w:rsidP="00A7291B">
      <w:pPr>
        <w:pStyle w:val="NormalBlock"/>
      </w:pPr>
      <w:r>
        <w:t>Warum Wohltätigkeit? Zweitens: Nun, Wohltätigkeit trennt die Schafe von den Böcken. Ihr wisst, was die Christen von den Nichtchristen trennt, ist ziemlich offensichtlich. Diejenigen, die nicht mit Christus sind, sind automatisch gegen Ihn und infolgedessen verurteilt; das wissen wir, Matthäus 12:30.</w:t>
      </w:r>
    </w:p>
    <w:bookmarkEnd w:id="0"/>
    <w:p w14:paraId="5C097F03" w14:textId="5E23FA64" w:rsidR="00A7291B" w:rsidRDefault="0025169D" w:rsidP="00A7291B">
      <w:pPr>
        <w:pStyle w:val="NormalBlock"/>
      </w:pPr>
      <w:r>
        <w:t>Es gibt jedoch noch eine weitere Trennung, nämlich die Trennung derer, die dem Namen nach mit Christus sind, von denen, die im Geist und in der Wahrheit mit Ihm sind. Und Jesus sagt uns, dass der Maßstab zur Trennung dieser beiden Gruppen, die Er als Schafe und Böcke bezeichnet, die Frage der Barmherzigkeit ist.</w:t>
      </w:r>
    </w:p>
    <w:bookmarkEnd w:id="0"/>
    <w:p w14:paraId="5C097F03" w14:textId="5E23FA64" w:rsidR="00A7291B" w:rsidRDefault="0025169D" w:rsidP="00A7291B">
      <w:pPr>
        <w:pStyle w:val="NormalBlock"/>
      </w:pPr>
      <w:r>
        <w:t>Sie sehen, man kann die richtige Lehre von sich geben und im Gottesdienst die richtigen Handlungen vollziehen, aber man kann Freundlichkeit nicht vortäuschen. Man kann Freundlichkeit sowie den dafür erforderlichen Einsatz und das Opfer, tatsächlich wohltätige Taten zu vollbringen, nicht vortäuschen.</w:t>
      </w:r>
    </w:p>
    <w:bookmarkEnd w:id="0"/>
    <w:p w14:paraId="7E1F9BC8" w14:textId="7BE2687A" w:rsidR="00A7291B" w:rsidRPr="007C2DD5" w:rsidRDefault="0025169D" w:rsidP="007C2DD5">
      <w:pPr>
        <w:pStyle w:val="Quote"/>
      </w:pPr>
      <w:r>
        <w:t>³¹ Wenn aber der Sohn des Menschen in seiner Herrlichkeit kommen wird und alle heiligen Engel mit ihm, dann wird er auf dem Thron seiner Herrlichkeit sitzen,</w:t>
        <w:br/>
        <w:t>³² und vor ihm werden alle Heidenvölker versammelt werden. Und er wird sie voneinander scheiden, wie ein Hirte die Schafe von den Böcken scheidet,</w:t>
        <w:br/>
        <w:t>³³ und er wird die Schafe zu seiner Rechten stellen, die Böcke aber zu seiner Linken.</w:t>
        <w:br/>
        <w:t>³⁴ Dann wird der König denen zu seiner Rechten sagen: Kommt her, ihr Gesegneten meines Vaters, und erbt das Reich, das euch bereitet ist seit Grundlegung der Welt!</w:t>
        <w:br/>
        <w:t>³⁵ Denn ich bin hungrig gewesen, und ihr habt mich gespeist; ich bin durstig gewesen, und ihr habt mir zu trinken gegeben; ich bin ein Fremdling gewesen, und ihr habt mich beherbergt;</w:t>
        <w:br/>
        <w:t>³⁶ ich bin ohne Kleidung gewesen, und ihr habt mich bekleidet; ich bin krank gewesen, und ihr habt mich besucht; ich bin gefangen gewesen, und ihr seid zu mir gekommen.</w:t>
        <w:br/>
        <w:t>³⁷ Dann werden ihm die Gerechten antworten und sagen: Herr, wann haben wir dich hungrig gesehen und haben dich gespeist, oder durstig, und haben dir zu trinken gegeben?</w:t>
        <w:br/>
        <w:t>³⁸ Wann haben wir dich als Fremdling gesehen und haben dich beherbergt, oder ohne Kleidung, und haben dich bekleidet?</w:t>
        <w:br/>
        <w:t>³⁹ Wann haben wir dich krank gesehen oder im Gefängnis, und sind zu dir gekommen?</w:t>
        <w:br/>
        <w:t>⁴⁰ Und der König wird ihnen antworten und sagen: Wahrlich, ich sage euch: Was ihr einem dieser meiner geringsten Brüder getan habt, das habt ihr mir getan!</w:t>
        <w:br/>
        <w:t>⁴¹ Dann wird er auch denen zur Linken sagen: Geht hinweg von mir, ihr Verfluchten, in das ewige Feuer, das dem Teufel und seinen Engeln bereitet ist!</w:t>
        <w:br/>
        <w:t>⁴² Denn ich bin hungrig gewesen, und ihr habt mich nicht gespeist; ich bin durstig gewesen, und ihr habt mir nicht zu trinken gegeben;</w:t>
        <w:br/>
        <w:t>⁴³ ich bin ein Fremdling gewesen, und ihr habt mich nicht beherbergt; ohne Kleidung, und ihr habt mich nicht bekleidet; krank und gefangen, und ihr habt mich nicht besucht!</w:t>
        <w:br/>
        <w:t>⁴⁴ Dann werden auch sie ihm antworten und sagen: Herr, wann haben wir dich hungrig oder durstig oder als Fremdling oder ohne Kleidung oder krank oder gefangen gesehen und haben dir nicht gedient?</w:t>
        <w:br/>
        <w:t>⁴⁵ Dann wird er ihnen antworten: Wahrlich, ich sage euch: Was ihr einem dieser Geringsten nicht getan habt, das habt ihr mir auch nicht getan!</w:t>
        <w:br/>
        <w:t>⁴⁶ Und sie werden in die ewige Strafe hingehen, die Gerechten aber in das ewige Leben.</w:t>
      </w:r>
    </w:p>
    <w:bookmarkEnd w:id="0"/>
    <w:p w14:paraId="44687C10" w14:textId="5FB066C6" w:rsidR="009C22C1" w:rsidRDefault="009C22C1" w:rsidP="00C35B22">
      <w:pPr>
        <w:pStyle w:val="BibleVerseCite"/>
      </w:pPr>
      <w:r w:rsidRPr="007C2DD5">
        <w:t>- Matthäus 25:31-46</w:t>
      </w:r>
    </w:p>
    <w:bookmarkEnd w:id="0"/>
    <w:p w14:paraId="255668C9" w14:textId="77777777" w:rsidR="00A7291B" w:rsidRDefault="0025169D" w:rsidP="00A7291B">
      <w:pPr>
        <w:pStyle w:val="PadTop24"/>
      </w:pPr>
      <w:r>
        <w:t>Ich möchte, dass ihr hier etwas beachtet: Ist euch aufgefallen, dass alles, was er erwähnt, Fürsorgearbeit ist? Jede einzelne Sache ist Fürsorgearbeit, die sich um Bedürfnisse kümmert.</w:t>
      </w:r>
    </w:p>
    <w:bookmarkEnd w:id="0"/>
    <w:p w14:paraId="5C097F03" w14:textId="5E23FA64" w:rsidR="00A7291B" w:rsidRDefault="0025169D" w:rsidP="00A7291B">
      <w:pPr>
        <w:pStyle w:val="NormalBlock"/>
      </w:pPr>
      <w:r>
        <w:t>Ja, du bekennst deinen Glauben an Christus als ersten Schritt, und ja, du stirbst mit Ihm in den Wassern der Taufe, ja, aber wie Jesus hier zeigt, ist der neue Mensch, die wahre Frau des Glaubens, derjenige, der seinen Glauben durch ein Leben des Dienstes an anderen beweist.</w:t>
      </w:r>
    </w:p>
    <w:bookmarkEnd w:id="0"/>
    <w:p w14:paraId="5C097F03" w14:textId="5E23FA64" w:rsidR="00A7291B" w:rsidRDefault="0025169D" w:rsidP="00A7291B">
      <w:pPr>
        <w:pStyle w:val="NormalBlock"/>
      </w:pPr>
      <w:r>
        <w:t>Genau wie Jesus es tat. Warum also Wohltätigkeit? Weil sie ein wesentlicher Bestandteil des eigenen Dienstes Jesu war. Und warum Wohltätigkeit? Weil sie wahrhaftig das Kennzeichen, das unverkennbare Kennzeichen eines aufrichtigen Christentums ist. Und warum Wohltätigkeit? Weil Wohltätigkeit Gott verherrlicht.</w:t>
      </w:r>
    </w:p>
    <w:bookmarkEnd w:id="0"/>
    <w:p w14:paraId="5C097F03" w14:textId="5E23FA64" w:rsidR="00A7291B" w:rsidRDefault="0025169D" w:rsidP="00A7291B">
      <w:pPr>
        <w:pStyle w:val="NormalBlock"/>
      </w:pPr>
      <w:r>
        <w:t>Sie wissen, dass der Zweck des christlichen Lebens letztlich nicht darin besteht, Erfolg zu haben, glücklich zu sein oder bequem in den Ruhestand zu gehen. Ich meine, dies sind einige der Ziele, nach denen der nicht wiedergeborene Mensch strebt, und er erhält von dieser Welt viel Ermutigung dazu.</w:t>
      </w:r>
    </w:p>
    <w:bookmarkEnd w:id="0"/>
    <w:p w14:paraId="5C097F03" w14:textId="5E23FA64" w:rsidR="00A7291B" w:rsidRDefault="0025169D" w:rsidP="00A7291B">
      <w:pPr>
        <w:pStyle w:val="NormalBlock"/>
      </w:pPr>
      <w:r>
        <w:t>Es ist so erstaunlich, ich bekomme weiterhin Post für Hörgeräte. Ich habe nie um Post für Hörgeräte gebeten, ich habe nie einen Ort besucht, an dem Hörgeräte verkauft werden, aber ich bekomme Post für Hörgeräte; ich muss auf einer Liste stehen.</w:t>
      </w:r>
    </w:p>
    <w:bookmarkEnd w:id="0"/>
    <w:p w14:paraId="5C097F03" w14:textId="5E23FA64" w:rsidR="00A7291B" w:rsidRDefault="0025169D" w:rsidP="00A7291B">
      <w:pPr>
        <w:pStyle w:val="NormalBlock"/>
      </w:pPr>
      <w:r>
        <w:t>Die Welt weiß, was ältere Menschen brauchen und wollen, und deshalb stellt die Marketingmaschine ihnen ständig, Sie wissen schon, all die Dinge vor Augen, die man braucht, um sich jung zu fühlen oder zu funktionieren oder im Urlaub zu sein, wohin man sein Geld investieren soll, all solche Dinge.</w:t>
      </w:r>
    </w:p>
    <w:bookmarkEnd w:id="0"/>
    <w:p w14:paraId="5C097F03" w14:textId="5E23FA64" w:rsidR="00A7291B" w:rsidRDefault="0025169D" w:rsidP="00A7291B">
      <w:pPr>
        <w:pStyle w:val="NormalBlock"/>
      </w:pPr>
      <w:r>
        <w:t>Doch für diejenigen, die den schmalen Weg gewählt haben, für diejenigen, die die Tür gewählt haben, welche Jesus ist, für diejenigen, die Christus in der Taufe angezogen haben, verändert sich das Ziel des Lebens grundlegend. Erfolg, Glück und Sicherheit in dieser Welt sind weiterhin möglich, aber sie sind nicht länger das Ziel oder die treibende Kraft des Lebens.</w:t>
      </w:r>
    </w:p>
    <w:bookmarkEnd w:id="0"/>
    <w:p w14:paraId="5C097F03" w14:textId="5E23FA64" w:rsidR="00A7291B" w:rsidRDefault="0025169D" w:rsidP="00A7291B">
      <w:pPr>
        <w:pStyle w:val="NormalBlock"/>
      </w:pPr>
      <w:r>
        <w:t>Ich meine, so wie du möchte ich in der Lage sein, in den Ruhestand zu gehen und, du weißt schon, frei zu sein und Dinge tun zu können – wer möchte das nicht? Wer möchte krank im Bett liegen müssen? Niemand. Das wollen wir also sicherlich alle, aber das ist nicht das, was mich antreibt, und es sollte auch nicht das sein, was dich antreibt.</w:t>
      </w:r>
    </w:p>
    <w:bookmarkEnd w:id="0"/>
    <w:p w14:paraId="5C097F03" w14:textId="5E23FA64" w:rsidR="00A7291B" w:rsidRDefault="0025169D" w:rsidP="00A7291B">
      <w:pPr>
        <w:pStyle w:val="NormalBlock"/>
      </w:pPr>
      <w:r>
        <w:t>Nur Christen können Gott verherrlichen. Haben Sie jemals darüber nachgedacht? Und dies wird zu ihrem einzigen Ziel, so zu leben, dass sie Gott im Namen Jesu Christi verherrlichen. Der Herr sagt uns in Matthäus, Kapitel fünf, Verse 14 bis 16: Ihr seid das Licht der Welt.</w:t>
      </w:r>
    </w:p>
    <w:bookmarkEnd w:id="0"/>
    <w:p w14:paraId="5C097F03" w14:textId="5E23FA64" w:rsidR="00A7291B" w:rsidRDefault="0025169D" w:rsidP="00A7291B">
      <w:pPr>
        <w:pStyle w:val="NormalBlock"/>
      </w:pPr>
      <w:r>
        <w:t>Eine Stadt, die auf einem Berg liegt, kann nicht verborgen bleiben; auch zündet niemand eine Lampe an und stellt sie unter einen Scheffel, sondern auf den Leuchter, und sie gibt allen im Haus Licht. Lasst euer Licht vor den Menschen so leuchten, dass sie eure guten Werke sehen und euren Vater im Himmel verherrlichen.</w:t>
      </w:r>
    </w:p>
    <w:bookmarkEnd w:id="0"/>
    <w:p w14:paraId="5C097F03" w14:textId="5E23FA64" w:rsidR="00A7291B" w:rsidRDefault="0025169D" w:rsidP="00A7291B">
      <w:pPr>
        <w:pStyle w:val="NormalBlock"/>
      </w:pPr>
      <w:r>
        <w:t>Der Herr sagt uns, dass dies ein bestimmter Weg ist, nicht der einzige Weg. Denken Sie daran, dass wir gesagt haben, das Ziel unserer Unterweisung sei ein reines Leben; das ist gewiss ein Weg, aber auch das Tun guter Dinge für andere ist ein hervorragender Weg, Gott zu verherrlichen.</w:t>
      </w:r>
    </w:p>
    <w:bookmarkEnd w:id="0"/>
    <w:p w14:paraId="5C097F03" w14:textId="5E23FA64" w:rsidR="00A7291B" w:rsidRDefault="0025169D" w:rsidP="00A7291B">
      <w:pPr>
        <w:pStyle w:val="NormalBlock"/>
      </w:pPr>
      <w:r>
        <w:t>Wohltätige Arbeit kann also manchmal mühsam sein und ist gewöhnlich eine Unannehmlichkeit. Die Menschen werden entmutigt, weil sie möchten, dass das Gute, das sie tun, tatsächlich etwas Gutes bewirkt; das ist das Entmutigendste daran. Wissen Sie, manchmal, manchmal sind die Bedürfnisse überwältigend, ich meine, es gibt so viele Bedürfnisse, dass man sich einfach nicht um alle kümmern kann, und manchmal sind die Empfänger undankbar, und manchmal scheinen wir die Einzigen zu sein, denen das wichtig ist.</w:t>
      </w:r>
    </w:p>
    <w:bookmarkEnd w:id="0"/>
    <w:p w14:paraId="5C097F03" w14:textId="5E23FA64" w:rsidR="00A7291B" w:rsidRDefault="0025169D" w:rsidP="00A7291B">
      <w:pPr>
        <w:pStyle w:val="NormalBlock"/>
      </w:pPr>
      <w:r>
        <w:t>Denke in diesen Zeiten daran, dass unabhängig davon, wie klein die Tat ist und wie wenig sie das Ganze zu beeinflussen scheint, jedes gute Werk, das im Namen Jesu getan wird, Gott verherrlicht – das ist es, was wir vergessen. Wir tun es nicht, um uns selbst zu verherrlichen, wir tun es nicht einmal, um die Welt oder die Person zu verherrlichen, sondern wir tun es, um Gott zu verherrlichen, und er weiß, wann er verherrlicht wird, selbst wenn die Welt es nicht weiß.</w:t>
      </w:r>
    </w:p>
    <w:bookmarkEnd w:id="0"/>
    <w:p w14:paraId="5C097F03" w14:textId="5E23FA64" w:rsidR="00A7291B" w:rsidRDefault="0025169D" w:rsidP="00A7291B">
      <w:pPr>
        <w:pStyle w:val="NormalBlock"/>
      </w:pPr>
      <w:r>
        <w:t>Wir müssen uns daran erinnern. Wenn dies unsere Motivation ist, können wir weiterhin Wohltätigkeit üben, ungeachtet der Hindernisse. Noch bevor wir diese Lektion heute Morgen abschließen, möchte ich einige Worte über die Wohltätigkeit sagen, die wir hier in Choctaw üben.</w:t>
      </w:r>
    </w:p>
    <w:bookmarkEnd w:id="0"/>
    <w:p w14:paraId="5C097F03" w14:textId="5E23FA64" w:rsidR="00A7291B" w:rsidRDefault="0025169D" w:rsidP="00A7291B">
      <w:pPr>
        <w:pStyle w:val="NormalBlock"/>
      </w:pPr>
      <w:r>
        <w:t>Ich spreche nicht von den vielen persönlichen Diensten und Taten der Freundlichkeit, die so oft unter euch geschehen. Ich könnte euch Geschichten von Dingen erzählen, von denen ich über Menschen höre, wisst ihr. Einige Schwestern in Christus kümmern sich nicht nur Tage oder Wochen, sondern jahrelang um eine andere Schwester in Christus, die ans Bett gebunden oder an ihr Zuhause gebunden ist, und putzen ihr Haus und bringen ihr Essen, wisst ihr, alles geschieht im Verborgenen, niemand weiß davon, wisst ihr, nur gelegentlich dringt ein kleines Wort davon nach außen, nicht Tage, sondern Jahre.</w:t>
      </w:r>
    </w:p>
    <w:bookmarkEnd w:id="0"/>
    <w:p w14:paraId="5C097F03" w14:textId="5E23FA64" w:rsidR="00A7291B" w:rsidRDefault="0025169D" w:rsidP="00A7291B">
      <w:pPr>
        <w:pStyle w:val="NormalBlock"/>
      </w:pPr>
      <w:r>
        <w:t>Und Brüder, die zu jemandem nach Hause gehen, um den Rasen zu mähen oder sich um die Fahrzeuge zu kümmern oder was auch immer, wisst ihr. Nicht Teil irgendeines organisierten Programms, nie im Gemeindeblatt erwähnt, einfach stiller, liebevoller, freundlicher Dienst, der geschieht.</w:t>
      </w:r>
    </w:p>
    <w:bookmarkEnd w:id="0"/>
    <w:p w14:paraId="5C097F03" w14:textId="5E23FA64" w:rsidR="00A7291B" w:rsidRDefault="0025169D" w:rsidP="00A7291B">
      <w:pPr>
        <w:pStyle w:val="NormalBlock"/>
      </w:pPr>
      <w:r>
        <w:t>Davon spreche ich nicht. Ich meine, sie wären zu zahlreich, um sie zu erwähnen, und unmöglich zu kennen, weil die meisten still und ohne großes Aufsehen geschehen, genau so, wie der Herr uns lehrt, dass wir es tun sollen. Ihr wisst, er sagt in Matthäus 6, Vers 3: Wenn du aber Almosen gibst, so soll deine linke Hand nicht wissen, was deine rechte tut. Diese Haltung, dieser Geist, existiert in dieser Gemeinde, und man kann gar nicht anders, als es zu wissen.</w:t>
      </w:r>
    </w:p>
    <w:bookmarkEnd w:id="0"/>
    <w:p w14:paraId="5C097F03" w14:textId="5E23FA64" w:rsidR="00A7291B" w:rsidRDefault="0025169D" w:rsidP="00A7291B">
      <w:pPr>
        <w:pStyle w:val="NormalBlock"/>
      </w:pPr>
      <w:r>
        <w:t>Nein, ich möchte nicht darüber sprechen, sondern die wohltätige Arbeit kommentieren, die wir als Gemeinde tun. Wenn Sie sich unser Übersichtsblatt über unsere Beteiligung ansehen, werden Sie viele Bereiche finden, in denen wohltätige Hilfe benötigt wird: der Besuch der Kranken, der älteren Menschen und derjenigen, die ans Haus gebunden sind, die Kontaktaufnahme mit den Trauernden und ihre Ermutigung sowie mit denjenigen, die krank sind, wissen Sie, durch Karten, Telefonanrufe und so weiter.</w:t>
      </w:r>
    </w:p>
    <w:bookmarkEnd w:id="0"/>
    <w:p w14:paraId="5C097F03" w14:textId="5E23FA64" w:rsidR="00A7291B" w:rsidRDefault="0025169D" w:rsidP="00A7291B">
      <w:pPr>
        <w:pStyle w:val="NormalBlock"/>
      </w:pPr>
      <w:r>
        <w:t>Teilnahme und Mitwirkung bei Beerdigungen: Oft findet hier eine Beerdigung statt, und einige der Anwesenden kennen die betreffende Person kaum, aber sie sind hier, um die Familie zu unterstützen, als eine Art, eine wohltätige Tat zu tun.</w:t>
      </w:r>
    </w:p>
    <w:bookmarkEnd w:id="0"/>
    <w:p w14:paraId="5C097F03" w14:textId="5E23FA64" w:rsidR="00A7291B" w:rsidRDefault="0025169D" w:rsidP="00A7291B">
      <w:pPr>
        <w:pStyle w:val="NormalBlock"/>
      </w:pPr>
      <w:r>
        <w:t>Über diejenigen, die Mahlzeiten für Kranke und für Beerdigungen zubereiten, kann ich gar nicht genug sagen – über die Menschen, die sich innerhalb von 24 Stunden zusammenfinden, eine Mahlzeit für 80 Personen zusammenstellen und das wie Profis schaffen, wisst ihr.</w:t>
      </w:r>
    </w:p>
    <w:bookmarkEnd w:id="0"/>
    <w:p w14:paraId="5C097F03" w14:textId="5E23FA64" w:rsidR="00A7291B" w:rsidRDefault="0025169D" w:rsidP="00A7291B">
      <w:pPr>
        <w:pStyle w:val="NormalBlock"/>
      </w:pPr>
      <w:r>
        <w:t>Ich glaube nicht, dass ein Catering-Service das ebenso gut machen könnte. Diejenigen, die Bedürftigen Lebensmittel und Dinge des täglichen Bedarfs bringen. Menschen zur Gemeinde fahren oder für Menschen, die ihr Haus nicht verlassen können, Besorgungen machen. Ich denke an Bernice Farmer; sie ist eine Ein-Frau-Steppdeckenmaschine und fertigt Steppdecken an – ihr Ziel ist es, glaube ich, für jede Familie in der Gemeinde eine zu machen. Fantastische Arbeit.</w:t>
      </w:r>
    </w:p>
    <w:bookmarkEnd w:id="0"/>
    <w:p w14:paraId="5C097F03" w14:textId="5E23FA64" w:rsidR="00A7291B" w:rsidRDefault="0025169D" w:rsidP="00A7291B">
      <w:pPr>
        <w:pStyle w:val="NormalBlock"/>
      </w:pPr>
      <w:r>
        <w:t>Ein Notfallteam, das bei Reparaturen für diejenigen hilft, die diese nicht bezahlen können – ich erwähne nur einige wenige Dinge. Wir haben in dieser Gemeinde tatsächlich so viele wohltätige Werke, dass wir im Eingangsbereich ein spezielles schwarzes Brett haben, auf dem viele davon aufgeführt sind, jeweils mit einer Beschreibung der Arbeit und einem Formular für Freiwillige.</w:t>
      </w:r>
    </w:p>
    <w:bookmarkEnd w:id="0"/>
    <w:p w14:paraId="5C097F03" w14:textId="5E23FA64" w:rsidR="00A7291B" w:rsidRDefault="0025169D" w:rsidP="00A7291B">
      <w:pPr>
        <w:pStyle w:val="NormalBlock"/>
      </w:pPr>
      <w:r>
        <w:t>Dieses Schild mit der Aufschrift "Mit Liebe aus Choctaw" weist auf all die wohltätigen Werke hin, die von verschiedenen Menschen hier in der Gemeinde organisiert und beaufsichtigt werden. Nun, jede Predigt hat, wie Sie wissen, einen Zweck, und diese bildet keine Ausnahme.</w:t>
      </w:r>
    </w:p>
    <w:bookmarkEnd w:id="0"/>
    <w:p w14:paraId="5C097F03" w14:textId="5E23FA64" w:rsidR="00A7291B" w:rsidRDefault="0025169D" w:rsidP="00A7291B">
      <w:pPr>
        <w:pStyle w:val="NormalBlock"/>
      </w:pPr>
      <w:r>
        <w:t>Mit dieser Predigt wollte ich euch zunächst verständlich machen, was Wohltätigkeit ist: gute Taten und freundliche Handlungen, die den Bedürfnissen derer in der Gemeinde und außerhalb der Gemeinde begegnen. Zweitens wollte ich, dass ihr wisst, warum wir diesen Dienst haben.</w:t>
      </w:r>
    </w:p>
    <w:bookmarkEnd w:id="0"/>
    <w:p w14:paraId="5C097F03" w14:textId="5E23FA64" w:rsidR="00A7291B" w:rsidRDefault="0025169D" w:rsidP="00A7291B">
      <w:pPr>
        <w:pStyle w:val="NormalBlock"/>
      </w:pPr>
      <w:r>
        <w:t>Wir üben Barmherzigkeit, weil Jesus die Barmherzigkeit zu einem wesentlichen Teil seines Dienstes gemacht hat und Barmherzigkeit eine Möglichkeit ist, aufrichtigen Glauben zu erkennen. Weißt du, ich möchte zu Gott sagen: Gott, ich liebe dich, wirklich, und ich werde dies hier einfach tun, um zu sagen, dass ich dich liebe.</w:t>
      </w:r>
    </w:p>
    <w:bookmarkEnd w:id="0"/>
    <w:p w14:paraId="5C097F03" w14:textId="5E23FA64" w:rsidR="00A7291B" w:rsidRDefault="0025169D" w:rsidP="00A7291B">
      <w:pPr>
        <w:pStyle w:val="NormalBlock"/>
      </w:pPr>
      <w:r>
        <w:t>Normalerweise wird das, was wir dort tun, als Wohltätigkeitsarbeit bezeichnet, und natürlich verherrlicht Wohltätigkeit Gott wirklich, unabhängig von ihrer Wirkung und der Anerkennung durch andere Menschen. Ich habe diese Idee wirklich unterstrichen, weil ich weiß, dass so viele Menschen so gute Werke tun und müde und überfordert werden und einfach erschöpft sind, weil es niemand bemerkt und es manchmal nicht den Anschein hat, als würde es einen Unterschied machen.</w:t>
      </w:r>
    </w:p>
    <w:bookmarkEnd w:id="0"/>
    <w:p w14:paraId="5C097F03" w14:textId="5E23FA64" w:rsidR="00A7291B" w:rsidRDefault="0025169D" w:rsidP="00A7291B">
      <w:pPr>
        <w:pStyle w:val="NormalBlock"/>
      </w:pPr>
      <w:r>
        <w:t>Bitte lassen Sie sich nicht entmutigen; denken Sie daran, für wen Sie es tun und welche Wirkung es langfristig hat. Und natürlich wollte ich, dass Sie wissen, wie Sie sich in dieser Gemeinde an der Wohltätigkeitsarbeit beteiligen können. Viele neuere Familien, neue Menschen in der Gemeinde – wo soll ich anfangen? Wissen Sie, ich fühle mich nicht wohl dabei, hier vorne aufzustehen und ein Gebet zu leiten; ich fühle mich unbehaglich davor, vor Menschen zu stehen.</w:t>
      </w:r>
    </w:p>
    <w:bookmarkEnd w:id="0"/>
    <w:p w14:paraId="5C097F03" w14:textId="5E23FA64" w:rsidR="00A7291B" w:rsidRDefault="0025169D" w:rsidP="00A7291B">
      <w:pPr>
        <w:pStyle w:val="NormalBlock"/>
      </w:pPr>
      <w:r>
        <w:t>Wo könnte ich arbeiten? Nun, gehen Sie hinaus und werfen Sie einen Blick auf jene Tafel, und Sie haben 25 Möglichkeiten, sich einzubringen, denn jene Tafel dort ist nicht nur für Frauen, sondern für alle, für Jung und Alt, männlich und weiblich.</w:t>
      </w:r>
    </w:p>
    <w:bookmarkEnd w:id="0"/>
    <w:p w14:paraId="5C097F03" w14:textId="5E23FA64" w:rsidR="00A7291B" w:rsidRDefault="0025169D" w:rsidP="00A7291B">
      <w:pPr>
        <w:pStyle w:val="NormalBlock"/>
      </w:pPr>
      <w:r>
        <w:t>Sie erinnern sich vielleicht nicht an alle Dinge und Personen, die ich erwähne, aber ein kurzer Anruf im Büro oder ein Blick auf unser schwarzes Brett, wie ich bereits erwähnt habe, wird Ihnen die Informationen geben, die Sie benötigen, um sich zu beteiligen.</w:t>
      </w:r>
    </w:p>
    <w:bookmarkEnd w:id="0"/>
    <w:p w14:paraId="5C097F03" w14:textId="5E23FA64" w:rsidR="00A7291B" w:rsidRDefault="0025169D" w:rsidP="00A7291B">
      <w:pPr>
        <w:pStyle w:val="NormalBlock"/>
      </w:pPr>
      <w:r>
        <w:t>Nun, ich glaube, dass die meisten von uns den Gedanken lieben, dass diese Gemeinde wächst, wenn Menschen getauft werden, viele Familien zu Besuch kommen und sich hier als Mitglieder anschließen; das ist eine großartige und wunderbare Sache. Bitte verstehen Sie jedoch, dass mehr Menschen auch mehr Bedürfnisse bedeuten.</w:t>
      </w:r>
    </w:p>
    <w:bookmarkEnd w:id="0"/>
    <w:p w14:paraId="5C097F03" w14:textId="5E23FA64" w:rsidR="00A7291B" w:rsidRDefault="0025169D" w:rsidP="00A7291B">
      <w:pPr>
        <w:pStyle w:val="NormalBlock"/>
      </w:pPr>
      <w:r>
        <w:t>Mehr Menschen bedeuten mehr Probleme. Mehr Menschen bedeuten einen größeren Aufwand, all diese Bedürfnisse zu erfüllen, und dies ist die Verantwortung, die mit Wachstum einhergeht. Die Verantwortung, die Gott uns gibt, wenn Er unserer Zahl Seelen hinzufügt.</w:t>
      </w:r>
    </w:p>
    <w:bookmarkEnd w:id="0"/>
    <w:p w14:paraId="5C097F03" w14:textId="5E23FA64" w:rsidR="00A7291B" w:rsidRDefault="0025169D" w:rsidP="00A7291B">
      <w:pPr>
        <w:pStyle w:val="NormalBlock"/>
      </w:pPr>
      <w:r>
        <w:t>Die Extreme, die wir hier in Choctaw vermeiden wollen, bestehen darin, dass wir entweder gleichgültig und mit Programmen überlastet werden und vergessen, die kleinen Freundlichkeiten zu erweisen, wie einen Anruf oder eine Karte, wenn jemand krank ist, oder einen Besuch, wenn jemand einsam ist und leidet.</w:t>
      </w:r>
    </w:p>
    <w:bookmarkEnd w:id="0"/>
    <w:p w14:paraId="5C097F03" w14:textId="5E23FA64" w:rsidR="00A7291B" w:rsidRDefault="0025169D" w:rsidP="00A7291B">
      <w:pPr>
        <w:pStyle w:val="NormalBlock"/>
      </w:pPr>
      <w:r>
        <w:t>Wissen Sie, wir wollen keine Gemeindekörperschaft werden, und andererseits wollen wir auch nicht zu sehr institutionalisiert werden, sodass unsere Wohltätigkeit nur von Ausschüssen oder Mitarbeitern im Dienst ausgeübt wird und die Vorteile der Wohltätigkeit dem Einzelnen, dem einzelnen Gemeindeglied, verlorengehen.</w:t>
      </w:r>
    </w:p>
    <w:bookmarkEnd w:id="0"/>
    <w:p w14:paraId="5C097F03" w14:textId="5E23FA64" w:rsidR="00A7291B" w:rsidRDefault="0025169D" w:rsidP="00A7291B">
      <w:pPr>
        <w:pStyle w:val="NormalBlock"/>
      </w:pPr>
      <w:r>
        <w:t>Wenn wir die Dinge richtig machen und dieses Thema korrekt lehren, wird jeder von euch eine persönliche Verantwortung für das Wohlergehen des anderen empfinden. Ihr werdet das Gefühl bekommen: Hey, wisst ihr, es ist auch meine Aufgabe.</w:t>
      </w:r>
    </w:p>
    <w:bookmarkEnd w:id="0"/>
    <w:p w14:paraId="5C097F03" w14:textId="5E23FA64" w:rsidR="00A7291B" w:rsidRDefault="0025169D" w:rsidP="00A7291B">
      <w:pPr>
        <w:pStyle w:val="NormalBlock"/>
      </w:pPr>
      <w:r>
        <w:t>Ein Bruder kam zu mir und sagte: Weißt du, das Gras sieht ziemlich lang aus, oder diese Insel sieht ziemlich heruntergekommen aus. Meinst du, ich könnte etwas tun? Sicher. Was trieb ihn zu mir? Er empfand: Weißt du, ich bin hier Mitglied, ich gehöre hierher, und ich fahre nicht gern hierher und sehe, wie dieser Ort verfällt.</w:t>
      </w:r>
    </w:p>
    <w:bookmarkEnd w:id="0"/>
    <w:p w14:paraId="5C097F03" w14:textId="5E23FA64" w:rsidR="00A7291B" w:rsidRDefault="0025169D" w:rsidP="00A7291B">
      <w:pPr>
        <w:pStyle w:val="NormalBlock"/>
      </w:pPr>
      <w:r>
        <w:t>Ich möchte etwas tun. Ja, das ist die richtige Einstellung. Wir möchten, dass jeder diese Einstellung hat, ein Gefühl persönlicher Verantwortung, und ich hoffe, dass jeder von euch weiß, wie er die Ressourcen und die Systeme, die wir eingerichtet haben, nutzen kann, um auf die eine oder andere Weise den Bedürfnissen anderer Menschen zu dienen.</w:t>
      </w:r>
    </w:p>
    <w:bookmarkEnd w:id="0"/>
    <w:p w14:paraId="5C097F03" w14:textId="5E23FA64" w:rsidR="00A7291B" w:rsidRDefault="0025169D" w:rsidP="00A7291B">
      <w:pPr>
        <w:pStyle w:val="NormalBlock"/>
      </w:pPr>
      <w:r>
        <w:t>Und dann wird hoffentlich jeder von euch die Fürsorge und Anteilnahme erhalten, die er braucht, wenn er krank ist, wenn er einsam ist, wenn er etwas hat, das er braucht.</w:t>
      </w:r>
    </w:p>
    <w:bookmarkEnd w:id="0"/>
    <w:p w14:paraId="5C097F03" w14:textId="5E23FA64" w:rsidR="00A7291B" w:rsidRDefault="0025169D" w:rsidP="00A7291B">
      <w:pPr>
        <w:pStyle w:val="NormalBlock"/>
      </w:pPr>
      <w:r>
        <w:t>Wissen Sie, ist es nicht großartig: Sie sind im Krankenhaus, Sie werden operiert, und einer der Ältesten kommt früh am Morgen, um mit Ihnen zu beten, bevor Sie hineingehen. Nun, wissen Sie, er hatte davon nicht einfach eine Vision, Sie wissen, was ich meine.</w:t>
      </w:r>
    </w:p>
    <w:bookmarkEnd w:id="0"/>
    <w:p w14:paraId="5C097F03" w14:textId="5E23FA64" w:rsidR="00A7291B" w:rsidRDefault="0025169D" w:rsidP="00A7291B">
      <w:pPr>
        <w:pStyle w:val="NormalBlock"/>
      </w:pPr>
      <w:r>
        <w:t>Jemand füllte eine Karte aus, die Karte gelangte ins Büro, das Büro leitete sie weiter, brachte sie mit den Informationen auf die Krankenhaustafel und in das Fach des Ältesten, des zuständigen Ältesten, zu dessen Gruppe sie gehörte – Sie wissen schon, da ist ein System im Spiel.</w:t>
      </w:r>
    </w:p>
    <w:bookmarkEnd w:id="0"/>
    <w:p w14:paraId="5C097F03" w14:textId="5E23FA64" w:rsidR="00A7291B" w:rsidRDefault="0025169D" w:rsidP="00A7291B">
      <w:pPr>
        <w:pStyle w:val="NormalBlock"/>
      </w:pPr>
      <w:r>
        <w:t>Und wenn Sie mit dem System zusammenarbeiten, wissen Sie, dass es funktioniert, es funktioniert. Ich bete, dass niemand jemals vernachlässigt wird, wenn seine Stunde der Prüfung und der Not kommt, und wenn Sie in der Vergangenheit vernachlässigt worden sind, dann seien Sie bitte gewiss, dass es ein Versagen seitens der Gemeinde war und niemals die Absicht bestand, nachlässig zu sein. Niemand kommt herein, keiner der Ältesten, gewiss, und ich hoffe, auch keines der Gemeindeglieder sagt: Wissen Sie was, heute werde ich dafür sorgen, dass ich jemanden ignoriere.</w:t>
      </w:r>
    </w:p>
    <w:bookmarkEnd w:id="0"/>
    <w:p w14:paraId="5C097F03" w14:textId="5E23FA64" w:rsidR="00A7291B" w:rsidRDefault="0025169D" w:rsidP="00A7291B">
      <w:pPr>
        <w:pStyle w:val="NormalBlock"/>
      </w:pPr>
      <w:r>
        <w:t>Ihr wisst, wir sind beschäftigt, nicht wahr? Wir sind beschäftigt. Nun haben viele von euch Kinder im Ferienlager, und ich erwarte Freiwillige. Ich bete auch dafür, dass jeder die Gelegenheit ergreift, zu dienen, zu trösten und Bedürfnisse zu erfüllen, wenn sich Gelegenheiten ergeben, und dass sie dadurch wirklich wie Jesus handeln und beweisen, dass ihr Glaube aufrichtig ist und sie dadurch Gott ehren.</w:t>
      </w:r>
    </w:p>
    <w:bookmarkEnd w:id="0"/>
    <w:p w14:paraId="5C097F03" w14:textId="5E23FA64" w:rsidR="00A7291B" w:rsidRDefault="0025169D" w:rsidP="00A7291B">
      <w:pPr>
        <w:pStyle w:val="NormalBlock"/>
      </w:pPr>
      <w:r>
        <w:t>Und wisst ihr, ich habe nach einem Beispiel gesucht, einem aktuellen Beispiel für Wohltätigkeit, wie es einfach funktioniert, wenn man den richtigen Geist hat. Ich werde den Namen der Person nicht nennen, in Ordnung, ich werde ihren Namen nicht nennen, aber da ist diese Frau, die kommt und Hilfe braucht, und sie hat einen Lastwagen und ein Kind im Lastwagen, und sie kommt hierher und bekommt die Hilfe, die sie braucht, und dann geht sie auf die andere Straßenseite und versucht, dort noch mehr Hilfe zu bekommen, und während sie dort ist, hat sie einen platten Reifen. Nun befindet sie sich auf dem Parkplatz der Baptistenkirche. Wer, glaubt ihr, wechselt ihren Reifen? Einer unserer Ältesten.</w:t>
      </w:r>
    </w:p>
    <w:bookmarkEnd w:id="0"/>
    <w:p w14:paraId="5C097F03" w14:textId="5E23FA64" w:rsidR="00A7291B" w:rsidRDefault="0025169D" w:rsidP="00A7291B">
      <w:pPr>
        <w:pStyle w:val="NormalBlock"/>
      </w:pPr>
      <w:r>
        <w:t>Nun werde ich keine Namen nennen, denn Sie wissen ja, sie würden es nicht wollen, dass ich Namen nenne. Ich sage Ihnen einfach, dass es einer unserer Ältesten ist, der gewöhnlich predigt. Aber mehr nicht. Glauben Sie auch nur eine Minute lang, dass diese Frau in ihrem Herzen irgendeinen Zweifel an der Aufrichtigkeit des Glaubens dieses Mannes hat? Glauben Sie, dass sie auch nur den geringsten Zweifel daran hat, dass dieser Mann wirklich ein Christ ist? Und vielleicht sogar mit anderen Christen verbunden ist und dass diese Gemeinde vielleicht sogar etwas richtig machen muss, wenn einer ihrer Leiter an einem heißen, schwülen Tag nach Hause geht, sich umzieht, zurückkommt und sich ganz schmutzig macht, während er ihren Reifen wechselt.</w:t>
      </w:r>
    </w:p>
    <w:bookmarkEnd w:id="0"/>
    <w:p w14:paraId="5C097F03" w14:textId="5E23FA64" w:rsidR="00A7291B" w:rsidRDefault="0025169D" w:rsidP="00A7291B">
      <w:pPr>
        <w:pStyle w:val="NormalBlock"/>
      </w:pPr>
      <w:r>
        <w:t>Das glaube ich nicht. Schließlich bete ich, dass, falls hier jemand ist, der den Namen Jesu nicht bekannt hat, nicht von seinen Sünden umgekehrt ist und nicht auf seinen Namen getauft wurde, warum? Denn das war die größte Wohltat, die je vollbracht wurde: der Sohn Gottes, der sein Leben im Austausch für unser Leben hingab.</w:t>
      </w:r>
    </w:p>
    <w:bookmarkEnd w:id="0"/>
    <w:p w14:paraId="5C097F03" w14:textId="5E23FA64" w:rsidR="00A7291B" w:rsidRDefault="0025169D" w:rsidP="00A7291B">
      <w:pPr>
        <w:pStyle w:val="NormalBlock"/>
      </w:pPr>
      <w:r>
        <w:t>Und so wird uns heute Morgen das Angebot der Liebe im Hinblick auf die Errettung vorgelegt – für diejenigen, die glauben, für diejenigen, die durch Buße und Taufe darauf antworten wollen. Wir ermutigen Sie, dies zu tun. Denken Sie daran: Wohltätigkeit ehrt Gott nur, wenn sie im Namen Jesu geschieht, und Sie können dies nicht tun, wenn Sie Seinem Gebot, zuerst Buße zu tun und sich taufen zu lassen, nicht gehorcht haben.</w:t>
      </w:r>
    </w:p>
    <w:bookmarkEnd w:id="0"/>
    <w:p w14:paraId="5C097F03" w14:textId="5E23FA64" w:rsidR="00A7291B" w:rsidRDefault="0025169D" w:rsidP="00A7291B">
      <w:pPr>
        <w:pStyle w:val="NormalBlock"/>
      </w:pPr>
      <w:r>
        <w:t>Wenn Sie also auf diese Einladung reagieren möchten oder andere Gebetsanliegen, Bedürfnisse der Wohltätigkeit oder was auch immer diese sein mögen haben, dann ermutigen wir Sie, jetzt nach vorne zu kommen, während wir stehen und unser Ermutigungslied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